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315FF" w14:textId="77777777" w:rsidR="00696BE6" w:rsidRDefault="00696BE6" w:rsidP="004B0CD4">
      <w:pPr>
        <w:rPr>
          <w:noProof/>
        </w:rPr>
      </w:pPr>
      <w:bookmarkStart w:id="0" w:name="_Toc434310157"/>
    </w:p>
    <w:p w14:paraId="67CF9F1E" w14:textId="77777777" w:rsidR="00696BE6" w:rsidRDefault="00696BE6" w:rsidP="00F64115">
      <w:pPr>
        <w:jc w:val="center"/>
        <w:rPr>
          <w:noProof/>
        </w:rPr>
      </w:pPr>
    </w:p>
    <w:p w14:paraId="231826AE" w14:textId="77777777" w:rsidR="00696BE6" w:rsidRDefault="00696BE6" w:rsidP="00F64115">
      <w:pPr>
        <w:jc w:val="center"/>
        <w:rPr>
          <w:noProof/>
        </w:rPr>
      </w:pPr>
    </w:p>
    <w:p w14:paraId="7090A073" w14:textId="77777777" w:rsidR="00696BE6" w:rsidRDefault="00696BE6" w:rsidP="00F64115">
      <w:pPr>
        <w:jc w:val="center"/>
        <w:rPr>
          <w:noProof/>
        </w:rPr>
      </w:pPr>
    </w:p>
    <w:p w14:paraId="7768414D" w14:textId="77777777" w:rsidR="00696BE6" w:rsidRDefault="00696BE6" w:rsidP="00F64115">
      <w:pPr>
        <w:jc w:val="center"/>
        <w:rPr>
          <w:noProof/>
        </w:rPr>
      </w:pPr>
    </w:p>
    <w:p w14:paraId="759E2BF8" w14:textId="77777777" w:rsidR="00E435E8" w:rsidRDefault="00696BE6" w:rsidP="00F64115">
      <w:pPr>
        <w:jc w:val="center"/>
        <w:rPr>
          <w:rStyle w:val="Enfasigrassetto"/>
          <w:rFonts w:ascii="Times New Roman" w:hAnsi="Times New Roman"/>
          <w:b w:val="0"/>
          <w:color w:val="333333"/>
          <w:sz w:val="24"/>
          <w:szCs w:val="24"/>
          <w:lang w:val="en"/>
        </w:rPr>
      </w:pPr>
      <w:r>
        <w:rPr>
          <w:noProof/>
          <w:lang w:val="it-IT" w:eastAsia="it-IT"/>
        </w:rPr>
        <w:drawing>
          <wp:inline distT="0" distB="0" distL="0" distR="0" wp14:anchorId="7BF48618" wp14:editId="6EC951B5">
            <wp:extent cx="4867203" cy="2362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0417" cy="2363760"/>
                    </a:xfrm>
                    <a:prstGeom prst="rect">
                      <a:avLst/>
                    </a:prstGeom>
                    <a:noFill/>
                    <a:ln>
                      <a:noFill/>
                    </a:ln>
                  </pic:spPr>
                </pic:pic>
              </a:graphicData>
            </a:graphic>
          </wp:inline>
        </w:drawing>
      </w:r>
    </w:p>
    <w:p w14:paraId="5009B2D1" w14:textId="77777777" w:rsidR="00CF1341" w:rsidRDefault="00CF1341" w:rsidP="00F64115">
      <w:pPr>
        <w:spacing w:after="0" w:line="240" w:lineRule="auto"/>
        <w:jc w:val="center"/>
        <w:rPr>
          <w:b/>
          <w:sz w:val="72"/>
          <w:szCs w:val="32"/>
        </w:rPr>
      </w:pPr>
    </w:p>
    <w:p w14:paraId="1F1DE128" w14:textId="44E7BC9C" w:rsidR="00102413" w:rsidRPr="002F5948" w:rsidRDefault="00775C77" w:rsidP="00102413">
      <w:pPr>
        <w:spacing w:after="0" w:line="240" w:lineRule="auto"/>
        <w:jc w:val="center"/>
        <w:rPr>
          <w:rFonts w:ascii="Ubuntu" w:eastAsia="Times New Roman" w:hAnsi="Ubuntu" w:cs="Arial"/>
          <w:iCs/>
          <w:color w:val="002060"/>
          <w:sz w:val="72"/>
          <w:szCs w:val="80"/>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5948">
        <w:rPr>
          <w:rFonts w:ascii="Ubuntu" w:eastAsia="Times New Roman" w:hAnsi="Ubuntu" w:cs="Arial"/>
          <w:iCs/>
          <w:color w:val="002060"/>
          <w:sz w:val="72"/>
          <w:szCs w:val="80"/>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Supplier</w:t>
      </w:r>
      <w:r w:rsidR="00CC188B" w:rsidRPr="002F5948">
        <w:rPr>
          <w:rFonts w:ascii="Ubuntu" w:eastAsia="Times New Roman" w:hAnsi="Ubuntu" w:cs="Arial"/>
          <w:iCs/>
          <w:color w:val="002060"/>
          <w:sz w:val="72"/>
          <w:szCs w:val="80"/>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Quality Book</w:t>
      </w:r>
    </w:p>
    <w:p w14:paraId="58537E37" w14:textId="77777777" w:rsidR="00102413" w:rsidRPr="00A55DF3" w:rsidRDefault="00102413">
      <w:pPr>
        <w:spacing w:after="0" w:line="240" w:lineRule="auto"/>
        <w:rPr>
          <w:rFonts w:ascii="Arial" w:eastAsia="Times New Roman" w:hAnsi="Arial" w:cs="Arial"/>
          <w:b/>
          <w:i/>
          <w:color w:val="0066CC"/>
          <w:sz w:val="72"/>
          <w:szCs w:val="80"/>
          <w:lang w:eastAsia="it-I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5DF3">
        <w:rPr>
          <w:rFonts w:ascii="Arial" w:eastAsia="Times New Roman" w:hAnsi="Arial" w:cs="Arial"/>
          <w:b/>
          <w:i/>
          <w:color w:val="0066CC"/>
          <w:sz w:val="72"/>
          <w:szCs w:val="80"/>
          <w:lang w:eastAsia="it-I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p>
    <w:bookmarkStart w:id="1" w:name="_Toc178755479" w:displacedByCustomXml="next"/>
    <w:sdt>
      <w:sdtPr>
        <w:rPr>
          <w:rFonts w:ascii="Calibri" w:eastAsia="Calibri" w:hAnsi="Calibri"/>
          <w:b w:val="0"/>
          <w:bCs w:val="0"/>
          <w:color w:val="auto"/>
          <w:kern w:val="0"/>
          <w:sz w:val="22"/>
          <w:szCs w:val="22"/>
          <w:lang w:val="it-IT"/>
        </w:rPr>
        <w:id w:val="696427459"/>
        <w:docPartObj>
          <w:docPartGallery w:val="Table of Contents"/>
          <w:docPartUnique/>
        </w:docPartObj>
      </w:sdtPr>
      <w:sdtContent>
        <w:p w14:paraId="161DF726" w14:textId="77777777" w:rsidR="00BF42C8" w:rsidRDefault="00C116B3" w:rsidP="00385744">
          <w:pPr>
            <w:pStyle w:val="Titolo1"/>
          </w:pPr>
          <w:r>
            <w:rPr>
              <w:lang w:val="it-IT"/>
            </w:rPr>
            <w:t>SU</w:t>
          </w:r>
          <w:r w:rsidR="00BF42C8">
            <w:rPr>
              <w:lang w:val="it-IT"/>
            </w:rPr>
            <w:t>MMAR</w:t>
          </w:r>
          <w:r>
            <w:rPr>
              <w:lang w:val="it-IT"/>
            </w:rPr>
            <w:t>Y</w:t>
          </w:r>
          <w:bookmarkEnd w:id="1"/>
        </w:p>
        <w:p w14:paraId="169F2740" w14:textId="77777777" w:rsidR="00166635" w:rsidRDefault="00BF42C8">
          <w:pPr>
            <w:pStyle w:val="Sommario1"/>
            <w:rPr>
              <w:rFonts w:asciiTheme="minorHAnsi" w:eastAsiaTheme="minorEastAsia" w:hAnsiTheme="minorHAnsi" w:cstheme="minorBidi"/>
              <w:sz w:val="22"/>
              <w:u w:val="none"/>
              <w:lang w:val="it-IT" w:eastAsia="it-IT"/>
            </w:rPr>
          </w:pPr>
          <w:r w:rsidRPr="00BF42C8">
            <w:rPr>
              <w:sz w:val="24"/>
              <w:szCs w:val="24"/>
            </w:rPr>
            <w:fldChar w:fldCharType="begin"/>
          </w:r>
          <w:r w:rsidRPr="00BF42C8">
            <w:rPr>
              <w:sz w:val="24"/>
              <w:szCs w:val="24"/>
            </w:rPr>
            <w:instrText xml:space="preserve"> TOC \o "1-3" \h \z \u </w:instrText>
          </w:r>
          <w:r w:rsidRPr="00BF42C8">
            <w:rPr>
              <w:sz w:val="24"/>
              <w:szCs w:val="24"/>
            </w:rPr>
            <w:fldChar w:fldCharType="separate"/>
          </w:r>
          <w:hyperlink w:anchor="_Toc178755479" w:history="1">
            <w:r w:rsidR="00166635" w:rsidRPr="004D7454">
              <w:rPr>
                <w:rStyle w:val="Collegamentoipertestuale"/>
              </w:rPr>
              <w:t>0.</w:t>
            </w:r>
            <w:r w:rsidR="00166635">
              <w:rPr>
                <w:rFonts w:asciiTheme="minorHAnsi" w:eastAsiaTheme="minorEastAsia" w:hAnsiTheme="minorHAnsi" w:cstheme="minorBidi"/>
                <w:sz w:val="22"/>
                <w:u w:val="none"/>
                <w:lang w:val="it-IT" w:eastAsia="it-IT"/>
              </w:rPr>
              <w:tab/>
            </w:r>
            <w:r w:rsidR="00166635" w:rsidRPr="004D7454">
              <w:rPr>
                <w:rStyle w:val="Collegamentoipertestuale"/>
                <w:lang w:val="it-IT"/>
              </w:rPr>
              <w:t>SUMMARY</w:t>
            </w:r>
            <w:r w:rsidR="00166635">
              <w:rPr>
                <w:webHidden/>
              </w:rPr>
              <w:tab/>
            </w:r>
            <w:r w:rsidR="00166635">
              <w:rPr>
                <w:webHidden/>
              </w:rPr>
              <w:fldChar w:fldCharType="begin"/>
            </w:r>
            <w:r w:rsidR="00166635">
              <w:rPr>
                <w:webHidden/>
              </w:rPr>
              <w:instrText xml:space="preserve"> PAGEREF _Toc178755479 \h </w:instrText>
            </w:r>
            <w:r w:rsidR="00166635">
              <w:rPr>
                <w:webHidden/>
              </w:rPr>
            </w:r>
            <w:r w:rsidR="00166635">
              <w:rPr>
                <w:webHidden/>
              </w:rPr>
              <w:fldChar w:fldCharType="separate"/>
            </w:r>
            <w:r w:rsidR="00166635">
              <w:rPr>
                <w:webHidden/>
              </w:rPr>
              <w:t>2</w:t>
            </w:r>
            <w:r w:rsidR="00166635">
              <w:rPr>
                <w:webHidden/>
              </w:rPr>
              <w:fldChar w:fldCharType="end"/>
            </w:r>
          </w:hyperlink>
        </w:p>
        <w:p w14:paraId="72B18FCC" w14:textId="77777777" w:rsidR="00166635" w:rsidRDefault="00166635">
          <w:pPr>
            <w:pStyle w:val="Sommario1"/>
            <w:rPr>
              <w:rFonts w:asciiTheme="minorHAnsi" w:eastAsiaTheme="minorEastAsia" w:hAnsiTheme="minorHAnsi" w:cstheme="minorBidi"/>
              <w:sz w:val="22"/>
              <w:u w:val="none"/>
              <w:lang w:val="it-IT" w:eastAsia="it-IT"/>
            </w:rPr>
          </w:pPr>
          <w:hyperlink w:anchor="_Toc178755480" w:history="1">
            <w:r w:rsidRPr="004D7454">
              <w:rPr>
                <w:rStyle w:val="Collegamentoipertestuale"/>
              </w:rPr>
              <w:t>1.</w:t>
            </w:r>
            <w:r>
              <w:rPr>
                <w:rFonts w:asciiTheme="minorHAnsi" w:eastAsiaTheme="minorEastAsia" w:hAnsiTheme="minorHAnsi" w:cstheme="minorBidi"/>
                <w:sz w:val="22"/>
                <w:u w:val="none"/>
                <w:lang w:val="it-IT" w:eastAsia="it-IT"/>
              </w:rPr>
              <w:tab/>
            </w:r>
            <w:r w:rsidRPr="004D7454">
              <w:rPr>
                <w:rStyle w:val="Collegamentoipertestuale"/>
              </w:rPr>
              <w:t>INTRODUCTION</w:t>
            </w:r>
            <w:r>
              <w:rPr>
                <w:webHidden/>
              </w:rPr>
              <w:tab/>
            </w:r>
            <w:r>
              <w:rPr>
                <w:webHidden/>
              </w:rPr>
              <w:fldChar w:fldCharType="begin"/>
            </w:r>
            <w:r>
              <w:rPr>
                <w:webHidden/>
              </w:rPr>
              <w:instrText xml:space="preserve"> PAGEREF _Toc178755480 \h </w:instrText>
            </w:r>
            <w:r>
              <w:rPr>
                <w:webHidden/>
              </w:rPr>
            </w:r>
            <w:r>
              <w:rPr>
                <w:webHidden/>
              </w:rPr>
              <w:fldChar w:fldCharType="separate"/>
            </w:r>
            <w:r>
              <w:rPr>
                <w:webHidden/>
              </w:rPr>
              <w:t>4</w:t>
            </w:r>
            <w:r>
              <w:rPr>
                <w:webHidden/>
              </w:rPr>
              <w:fldChar w:fldCharType="end"/>
            </w:r>
          </w:hyperlink>
        </w:p>
        <w:p w14:paraId="20E6853D" w14:textId="77777777" w:rsidR="00166635" w:rsidRDefault="00166635">
          <w:pPr>
            <w:pStyle w:val="Sommario1"/>
            <w:rPr>
              <w:rFonts w:asciiTheme="minorHAnsi" w:eastAsiaTheme="minorEastAsia" w:hAnsiTheme="minorHAnsi" w:cstheme="minorBidi"/>
              <w:sz w:val="22"/>
              <w:u w:val="none"/>
              <w:lang w:val="it-IT" w:eastAsia="it-IT"/>
            </w:rPr>
          </w:pPr>
          <w:hyperlink w:anchor="_Toc178755481" w:history="1">
            <w:r w:rsidRPr="004D7454">
              <w:rPr>
                <w:rStyle w:val="Collegamentoipertestuale"/>
              </w:rPr>
              <w:t>2.</w:t>
            </w:r>
            <w:r>
              <w:rPr>
                <w:rFonts w:asciiTheme="minorHAnsi" w:eastAsiaTheme="minorEastAsia" w:hAnsiTheme="minorHAnsi" w:cstheme="minorBidi"/>
                <w:sz w:val="22"/>
                <w:u w:val="none"/>
                <w:lang w:val="it-IT" w:eastAsia="it-IT"/>
              </w:rPr>
              <w:tab/>
            </w:r>
            <w:r w:rsidRPr="004D7454">
              <w:rPr>
                <w:rStyle w:val="Collegamentoipertestuale"/>
              </w:rPr>
              <w:t>PURPOSE AND APPLICATION SCOPE</w:t>
            </w:r>
            <w:r>
              <w:rPr>
                <w:webHidden/>
              </w:rPr>
              <w:tab/>
            </w:r>
            <w:r>
              <w:rPr>
                <w:webHidden/>
              </w:rPr>
              <w:fldChar w:fldCharType="begin"/>
            </w:r>
            <w:r>
              <w:rPr>
                <w:webHidden/>
              </w:rPr>
              <w:instrText xml:space="preserve"> PAGEREF _Toc178755481 \h </w:instrText>
            </w:r>
            <w:r>
              <w:rPr>
                <w:webHidden/>
              </w:rPr>
            </w:r>
            <w:r>
              <w:rPr>
                <w:webHidden/>
              </w:rPr>
              <w:fldChar w:fldCharType="separate"/>
            </w:r>
            <w:r>
              <w:rPr>
                <w:webHidden/>
              </w:rPr>
              <w:t>4</w:t>
            </w:r>
            <w:r>
              <w:rPr>
                <w:webHidden/>
              </w:rPr>
              <w:fldChar w:fldCharType="end"/>
            </w:r>
          </w:hyperlink>
        </w:p>
        <w:p w14:paraId="46924003" w14:textId="093B96B3" w:rsidR="00166635" w:rsidRDefault="00166635">
          <w:pPr>
            <w:pStyle w:val="Sommario1"/>
            <w:rPr>
              <w:rFonts w:asciiTheme="minorHAnsi" w:eastAsiaTheme="minorEastAsia" w:hAnsiTheme="minorHAnsi" w:cstheme="minorBidi"/>
              <w:sz w:val="22"/>
              <w:u w:val="none"/>
              <w:lang w:val="it-IT" w:eastAsia="it-IT"/>
            </w:rPr>
          </w:pPr>
          <w:hyperlink w:anchor="_Toc178755482" w:history="1">
            <w:r w:rsidRPr="004D7454">
              <w:rPr>
                <w:rStyle w:val="Collegamentoipertestuale"/>
              </w:rPr>
              <w:t>3.</w:t>
            </w:r>
            <w:r>
              <w:rPr>
                <w:rFonts w:asciiTheme="minorHAnsi" w:eastAsiaTheme="minorEastAsia" w:hAnsiTheme="minorHAnsi" w:cstheme="minorBidi"/>
                <w:sz w:val="22"/>
                <w:u w:val="none"/>
                <w:lang w:val="it-IT" w:eastAsia="it-IT"/>
              </w:rPr>
              <w:tab/>
            </w:r>
            <w:r w:rsidRPr="004D7454">
              <w:rPr>
                <w:rStyle w:val="Collegamentoipertestuale"/>
              </w:rPr>
              <w:t xml:space="preserve">SELECTION AND MONITORING OF THE </w:t>
            </w:r>
            <w:r w:rsidR="00775C77">
              <w:rPr>
                <w:rStyle w:val="Collegamentoipertestuale"/>
              </w:rPr>
              <w:t>SUPPLIER</w:t>
            </w:r>
            <w:r>
              <w:rPr>
                <w:webHidden/>
              </w:rPr>
              <w:tab/>
            </w:r>
            <w:r>
              <w:rPr>
                <w:webHidden/>
              </w:rPr>
              <w:fldChar w:fldCharType="begin"/>
            </w:r>
            <w:r>
              <w:rPr>
                <w:webHidden/>
              </w:rPr>
              <w:instrText xml:space="preserve"> PAGEREF _Toc178755482 \h </w:instrText>
            </w:r>
            <w:r>
              <w:rPr>
                <w:webHidden/>
              </w:rPr>
            </w:r>
            <w:r>
              <w:rPr>
                <w:webHidden/>
              </w:rPr>
              <w:fldChar w:fldCharType="separate"/>
            </w:r>
            <w:r>
              <w:rPr>
                <w:webHidden/>
              </w:rPr>
              <w:t>5</w:t>
            </w:r>
            <w:r>
              <w:rPr>
                <w:webHidden/>
              </w:rPr>
              <w:fldChar w:fldCharType="end"/>
            </w:r>
          </w:hyperlink>
        </w:p>
        <w:p w14:paraId="73AE9E89" w14:textId="77777777" w:rsidR="00166635" w:rsidRDefault="00166635">
          <w:pPr>
            <w:pStyle w:val="Sommario1"/>
            <w:rPr>
              <w:rFonts w:asciiTheme="minorHAnsi" w:eastAsiaTheme="minorEastAsia" w:hAnsiTheme="minorHAnsi" w:cstheme="minorBidi"/>
              <w:sz w:val="22"/>
              <w:u w:val="none"/>
              <w:lang w:val="it-IT" w:eastAsia="it-IT"/>
            </w:rPr>
          </w:pPr>
          <w:hyperlink w:anchor="_Toc178755483" w:history="1">
            <w:r w:rsidRPr="004D7454">
              <w:rPr>
                <w:rStyle w:val="Collegamentoipertestuale"/>
              </w:rPr>
              <w:t>4.</w:t>
            </w:r>
            <w:r>
              <w:rPr>
                <w:rFonts w:asciiTheme="minorHAnsi" w:eastAsiaTheme="minorEastAsia" w:hAnsiTheme="minorHAnsi" w:cstheme="minorBidi"/>
                <w:sz w:val="22"/>
                <w:u w:val="none"/>
                <w:lang w:val="it-IT" w:eastAsia="it-IT"/>
              </w:rPr>
              <w:tab/>
            </w:r>
            <w:r w:rsidRPr="004D7454">
              <w:rPr>
                <w:rStyle w:val="Collegamentoipertestuale"/>
              </w:rPr>
              <w:t>Escalation Procedure</w:t>
            </w:r>
            <w:r>
              <w:rPr>
                <w:webHidden/>
              </w:rPr>
              <w:tab/>
            </w:r>
            <w:r>
              <w:rPr>
                <w:webHidden/>
              </w:rPr>
              <w:fldChar w:fldCharType="begin"/>
            </w:r>
            <w:r>
              <w:rPr>
                <w:webHidden/>
              </w:rPr>
              <w:instrText xml:space="preserve"> PAGEREF _Toc178755483 \h </w:instrText>
            </w:r>
            <w:r>
              <w:rPr>
                <w:webHidden/>
              </w:rPr>
            </w:r>
            <w:r>
              <w:rPr>
                <w:webHidden/>
              </w:rPr>
              <w:fldChar w:fldCharType="separate"/>
            </w:r>
            <w:r>
              <w:rPr>
                <w:webHidden/>
              </w:rPr>
              <w:t>6</w:t>
            </w:r>
            <w:r>
              <w:rPr>
                <w:webHidden/>
              </w:rPr>
              <w:fldChar w:fldCharType="end"/>
            </w:r>
          </w:hyperlink>
        </w:p>
        <w:p w14:paraId="0D04D9BF" w14:textId="77777777" w:rsidR="00166635" w:rsidRDefault="00166635">
          <w:pPr>
            <w:pStyle w:val="Sommario1"/>
            <w:rPr>
              <w:rFonts w:asciiTheme="minorHAnsi" w:eastAsiaTheme="minorEastAsia" w:hAnsiTheme="minorHAnsi" w:cstheme="minorBidi"/>
              <w:sz w:val="22"/>
              <w:u w:val="none"/>
              <w:lang w:val="it-IT" w:eastAsia="it-IT"/>
            </w:rPr>
          </w:pPr>
          <w:hyperlink w:anchor="_Toc178755484" w:history="1">
            <w:r w:rsidRPr="004D7454">
              <w:rPr>
                <w:rStyle w:val="Collegamentoipertestuale"/>
              </w:rPr>
              <w:t>5.</w:t>
            </w:r>
            <w:r>
              <w:rPr>
                <w:rFonts w:asciiTheme="minorHAnsi" w:eastAsiaTheme="minorEastAsia" w:hAnsiTheme="minorHAnsi" w:cstheme="minorBidi"/>
                <w:sz w:val="22"/>
                <w:u w:val="none"/>
                <w:lang w:val="it-IT" w:eastAsia="it-IT"/>
              </w:rPr>
              <w:tab/>
            </w:r>
            <w:r w:rsidRPr="004D7454">
              <w:rPr>
                <w:rStyle w:val="Collegamentoipertestuale"/>
              </w:rPr>
              <w:t>Non-Disclosure Agreement (NDA)</w:t>
            </w:r>
            <w:r>
              <w:rPr>
                <w:webHidden/>
              </w:rPr>
              <w:tab/>
            </w:r>
            <w:r>
              <w:rPr>
                <w:webHidden/>
              </w:rPr>
              <w:fldChar w:fldCharType="begin"/>
            </w:r>
            <w:r>
              <w:rPr>
                <w:webHidden/>
              </w:rPr>
              <w:instrText xml:space="preserve"> PAGEREF _Toc178755484 \h </w:instrText>
            </w:r>
            <w:r>
              <w:rPr>
                <w:webHidden/>
              </w:rPr>
            </w:r>
            <w:r>
              <w:rPr>
                <w:webHidden/>
              </w:rPr>
              <w:fldChar w:fldCharType="separate"/>
            </w:r>
            <w:r>
              <w:rPr>
                <w:webHidden/>
              </w:rPr>
              <w:t>6</w:t>
            </w:r>
            <w:r>
              <w:rPr>
                <w:webHidden/>
              </w:rPr>
              <w:fldChar w:fldCharType="end"/>
            </w:r>
          </w:hyperlink>
        </w:p>
        <w:p w14:paraId="0E221E20" w14:textId="77777777" w:rsidR="00166635" w:rsidRDefault="00166635">
          <w:pPr>
            <w:pStyle w:val="Sommario1"/>
            <w:rPr>
              <w:rFonts w:asciiTheme="minorHAnsi" w:eastAsiaTheme="minorEastAsia" w:hAnsiTheme="minorHAnsi" w:cstheme="minorBidi"/>
              <w:sz w:val="22"/>
              <w:u w:val="none"/>
              <w:lang w:val="it-IT" w:eastAsia="it-IT"/>
            </w:rPr>
          </w:pPr>
          <w:hyperlink w:anchor="_Toc178755485" w:history="1">
            <w:r w:rsidRPr="004D7454">
              <w:rPr>
                <w:rStyle w:val="Collegamentoipertestuale"/>
              </w:rPr>
              <w:t>6.</w:t>
            </w:r>
            <w:r>
              <w:rPr>
                <w:rFonts w:asciiTheme="minorHAnsi" w:eastAsiaTheme="minorEastAsia" w:hAnsiTheme="minorHAnsi" w:cstheme="minorBidi"/>
                <w:sz w:val="22"/>
                <w:u w:val="none"/>
                <w:lang w:val="it-IT" w:eastAsia="it-IT"/>
              </w:rPr>
              <w:tab/>
            </w:r>
            <w:r w:rsidRPr="004D7454">
              <w:rPr>
                <w:rStyle w:val="Collegamentoipertestuale"/>
              </w:rPr>
              <w:t>PROCESS AND PRODUCT APPROVAL</w:t>
            </w:r>
            <w:r>
              <w:rPr>
                <w:webHidden/>
              </w:rPr>
              <w:tab/>
            </w:r>
            <w:r>
              <w:rPr>
                <w:webHidden/>
              </w:rPr>
              <w:fldChar w:fldCharType="begin"/>
            </w:r>
            <w:r>
              <w:rPr>
                <w:webHidden/>
              </w:rPr>
              <w:instrText xml:space="preserve"> PAGEREF _Toc178755485 \h </w:instrText>
            </w:r>
            <w:r>
              <w:rPr>
                <w:webHidden/>
              </w:rPr>
            </w:r>
            <w:r>
              <w:rPr>
                <w:webHidden/>
              </w:rPr>
              <w:fldChar w:fldCharType="separate"/>
            </w:r>
            <w:r>
              <w:rPr>
                <w:webHidden/>
              </w:rPr>
              <w:t>6</w:t>
            </w:r>
            <w:r>
              <w:rPr>
                <w:webHidden/>
              </w:rPr>
              <w:fldChar w:fldCharType="end"/>
            </w:r>
          </w:hyperlink>
        </w:p>
        <w:p w14:paraId="4DEA6BC5" w14:textId="77777777" w:rsidR="00166635" w:rsidRDefault="00166635">
          <w:pPr>
            <w:pStyle w:val="Sommario2"/>
            <w:tabs>
              <w:tab w:val="right" w:pos="9465"/>
            </w:tabs>
            <w:rPr>
              <w:rFonts w:asciiTheme="minorHAnsi" w:eastAsiaTheme="minorEastAsia" w:hAnsiTheme="minorHAnsi" w:cstheme="minorBidi"/>
              <w:noProof/>
              <w:lang w:val="it-IT" w:eastAsia="it-IT"/>
            </w:rPr>
          </w:pPr>
          <w:hyperlink w:anchor="_Toc178755486" w:history="1">
            <w:r w:rsidRPr="004D7454">
              <w:rPr>
                <w:rStyle w:val="Collegamentoipertestuale"/>
                <w:noProof/>
              </w:rPr>
              <w:t>6.1 PRODUCT DEVELOPMENT AND FEASIBILITY STUDY</w:t>
            </w:r>
            <w:r>
              <w:rPr>
                <w:noProof/>
                <w:webHidden/>
              </w:rPr>
              <w:tab/>
            </w:r>
            <w:r>
              <w:rPr>
                <w:noProof/>
                <w:webHidden/>
              </w:rPr>
              <w:fldChar w:fldCharType="begin"/>
            </w:r>
            <w:r>
              <w:rPr>
                <w:noProof/>
                <w:webHidden/>
              </w:rPr>
              <w:instrText xml:space="preserve"> PAGEREF _Toc178755486 \h </w:instrText>
            </w:r>
            <w:r>
              <w:rPr>
                <w:noProof/>
                <w:webHidden/>
              </w:rPr>
            </w:r>
            <w:r>
              <w:rPr>
                <w:noProof/>
                <w:webHidden/>
              </w:rPr>
              <w:fldChar w:fldCharType="separate"/>
            </w:r>
            <w:r>
              <w:rPr>
                <w:noProof/>
                <w:webHidden/>
              </w:rPr>
              <w:t>7</w:t>
            </w:r>
            <w:r>
              <w:rPr>
                <w:noProof/>
                <w:webHidden/>
              </w:rPr>
              <w:fldChar w:fldCharType="end"/>
            </w:r>
          </w:hyperlink>
        </w:p>
        <w:p w14:paraId="35353C9C" w14:textId="77777777" w:rsidR="00166635" w:rsidRDefault="00166635">
          <w:pPr>
            <w:pStyle w:val="Sommario2"/>
            <w:tabs>
              <w:tab w:val="right" w:pos="9465"/>
            </w:tabs>
            <w:rPr>
              <w:rFonts w:asciiTheme="minorHAnsi" w:eastAsiaTheme="minorEastAsia" w:hAnsiTheme="minorHAnsi" w:cstheme="minorBidi"/>
              <w:noProof/>
              <w:lang w:val="it-IT" w:eastAsia="it-IT"/>
            </w:rPr>
          </w:pPr>
          <w:hyperlink w:anchor="_Toc178755487" w:history="1">
            <w:r w:rsidRPr="004D7454">
              <w:rPr>
                <w:rStyle w:val="Collegamentoipertestuale"/>
                <w:noProof/>
              </w:rPr>
              <w:t>6.2 SAMPLES STATUS</w:t>
            </w:r>
            <w:r>
              <w:rPr>
                <w:noProof/>
                <w:webHidden/>
              </w:rPr>
              <w:tab/>
            </w:r>
            <w:r>
              <w:rPr>
                <w:noProof/>
                <w:webHidden/>
              </w:rPr>
              <w:fldChar w:fldCharType="begin"/>
            </w:r>
            <w:r>
              <w:rPr>
                <w:noProof/>
                <w:webHidden/>
              </w:rPr>
              <w:instrText xml:space="preserve"> PAGEREF _Toc178755487 \h </w:instrText>
            </w:r>
            <w:r>
              <w:rPr>
                <w:noProof/>
                <w:webHidden/>
              </w:rPr>
            </w:r>
            <w:r>
              <w:rPr>
                <w:noProof/>
                <w:webHidden/>
              </w:rPr>
              <w:fldChar w:fldCharType="separate"/>
            </w:r>
            <w:r>
              <w:rPr>
                <w:noProof/>
                <w:webHidden/>
              </w:rPr>
              <w:t>7</w:t>
            </w:r>
            <w:r>
              <w:rPr>
                <w:noProof/>
                <w:webHidden/>
              </w:rPr>
              <w:fldChar w:fldCharType="end"/>
            </w:r>
          </w:hyperlink>
        </w:p>
        <w:p w14:paraId="5662F08E" w14:textId="77777777" w:rsidR="00166635" w:rsidRDefault="00166635">
          <w:pPr>
            <w:pStyle w:val="Sommario2"/>
            <w:tabs>
              <w:tab w:val="right" w:pos="9465"/>
            </w:tabs>
            <w:rPr>
              <w:rFonts w:asciiTheme="minorHAnsi" w:eastAsiaTheme="minorEastAsia" w:hAnsiTheme="minorHAnsi" w:cstheme="minorBidi"/>
              <w:noProof/>
              <w:lang w:val="it-IT" w:eastAsia="it-IT"/>
            </w:rPr>
          </w:pPr>
          <w:hyperlink w:anchor="_Toc178755488" w:history="1">
            <w:r w:rsidRPr="004D7454">
              <w:rPr>
                <w:rStyle w:val="Collegamentoipertestuale"/>
                <w:noProof/>
              </w:rPr>
              <w:t>6.3 MANAGEMENT OF SPECIAL CHARACTERISTICS</w:t>
            </w:r>
            <w:r>
              <w:rPr>
                <w:noProof/>
                <w:webHidden/>
              </w:rPr>
              <w:tab/>
            </w:r>
            <w:r>
              <w:rPr>
                <w:noProof/>
                <w:webHidden/>
              </w:rPr>
              <w:fldChar w:fldCharType="begin"/>
            </w:r>
            <w:r>
              <w:rPr>
                <w:noProof/>
                <w:webHidden/>
              </w:rPr>
              <w:instrText xml:space="preserve"> PAGEREF _Toc178755488 \h </w:instrText>
            </w:r>
            <w:r>
              <w:rPr>
                <w:noProof/>
                <w:webHidden/>
              </w:rPr>
            </w:r>
            <w:r>
              <w:rPr>
                <w:noProof/>
                <w:webHidden/>
              </w:rPr>
              <w:fldChar w:fldCharType="separate"/>
            </w:r>
            <w:r>
              <w:rPr>
                <w:noProof/>
                <w:webHidden/>
              </w:rPr>
              <w:t>8</w:t>
            </w:r>
            <w:r>
              <w:rPr>
                <w:noProof/>
                <w:webHidden/>
              </w:rPr>
              <w:fldChar w:fldCharType="end"/>
            </w:r>
          </w:hyperlink>
        </w:p>
        <w:p w14:paraId="2CB36728" w14:textId="77777777" w:rsidR="00166635" w:rsidRDefault="00166635">
          <w:pPr>
            <w:pStyle w:val="Sommario2"/>
            <w:tabs>
              <w:tab w:val="right" w:pos="9465"/>
            </w:tabs>
            <w:rPr>
              <w:rFonts w:asciiTheme="minorHAnsi" w:eastAsiaTheme="minorEastAsia" w:hAnsiTheme="minorHAnsi" w:cstheme="minorBidi"/>
              <w:noProof/>
              <w:lang w:val="it-IT" w:eastAsia="it-IT"/>
            </w:rPr>
          </w:pPr>
          <w:hyperlink w:anchor="_Toc178755489" w:history="1">
            <w:r w:rsidRPr="004D7454">
              <w:rPr>
                <w:rStyle w:val="Collegamentoipertestuale"/>
                <w:noProof/>
              </w:rPr>
              <w:t>6.4 PPAP</w:t>
            </w:r>
            <w:r>
              <w:rPr>
                <w:noProof/>
                <w:webHidden/>
              </w:rPr>
              <w:tab/>
            </w:r>
            <w:r>
              <w:rPr>
                <w:noProof/>
                <w:webHidden/>
              </w:rPr>
              <w:fldChar w:fldCharType="begin"/>
            </w:r>
            <w:r>
              <w:rPr>
                <w:noProof/>
                <w:webHidden/>
              </w:rPr>
              <w:instrText xml:space="preserve"> PAGEREF _Toc178755489 \h </w:instrText>
            </w:r>
            <w:r>
              <w:rPr>
                <w:noProof/>
                <w:webHidden/>
              </w:rPr>
            </w:r>
            <w:r>
              <w:rPr>
                <w:noProof/>
                <w:webHidden/>
              </w:rPr>
              <w:fldChar w:fldCharType="separate"/>
            </w:r>
            <w:r>
              <w:rPr>
                <w:noProof/>
                <w:webHidden/>
              </w:rPr>
              <w:t>8</w:t>
            </w:r>
            <w:r>
              <w:rPr>
                <w:noProof/>
                <w:webHidden/>
              </w:rPr>
              <w:fldChar w:fldCharType="end"/>
            </w:r>
          </w:hyperlink>
        </w:p>
        <w:p w14:paraId="79892EC3" w14:textId="77777777" w:rsidR="00166635" w:rsidRDefault="00166635">
          <w:pPr>
            <w:pStyle w:val="Sommario2"/>
            <w:tabs>
              <w:tab w:val="right" w:pos="9465"/>
            </w:tabs>
            <w:rPr>
              <w:rFonts w:asciiTheme="minorHAnsi" w:eastAsiaTheme="minorEastAsia" w:hAnsiTheme="minorHAnsi" w:cstheme="minorBidi"/>
              <w:noProof/>
              <w:lang w:val="it-IT" w:eastAsia="it-IT"/>
            </w:rPr>
          </w:pPr>
          <w:hyperlink w:anchor="_Toc178755490" w:history="1">
            <w:r w:rsidRPr="004D7454">
              <w:rPr>
                <w:rStyle w:val="Collegamentoipertestuale"/>
                <w:noProof/>
              </w:rPr>
              <w:t>6.5 PPAP APPROVAL</w:t>
            </w:r>
            <w:r>
              <w:rPr>
                <w:noProof/>
                <w:webHidden/>
              </w:rPr>
              <w:tab/>
            </w:r>
            <w:r>
              <w:rPr>
                <w:noProof/>
                <w:webHidden/>
              </w:rPr>
              <w:fldChar w:fldCharType="begin"/>
            </w:r>
            <w:r>
              <w:rPr>
                <w:noProof/>
                <w:webHidden/>
              </w:rPr>
              <w:instrText xml:space="preserve"> PAGEREF _Toc178755490 \h </w:instrText>
            </w:r>
            <w:r>
              <w:rPr>
                <w:noProof/>
                <w:webHidden/>
              </w:rPr>
            </w:r>
            <w:r>
              <w:rPr>
                <w:noProof/>
                <w:webHidden/>
              </w:rPr>
              <w:fldChar w:fldCharType="separate"/>
            </w:r>
            <w:r>
              <w:rPr>
                <w:noProof/>
                <w:webHidden/>
              </w:rPr>
              <w:t>10</w:t>
            </w:r>
            <w:r>
              <w:rPr>
                <w:noProof/>
                <w:webHidden/>
              </w:rPr>
              <w:fldChar w:fldCharType="end"/>
            </w:r>
          </w:hyperlink>
        </w:p>
        <w:p w14:paraId="1ED3E8C0" w14:textId="77777777" w:rsidR="00166635" w:rsidRDefault="00166635">
          <w:pPr>
            <w:pStyle w:val="Sommario1"/>
            <w:rPr>
              <w:rFonts w:asciiTheme="minorHAnsi" w:eastAsiaTheme="minorEastAsia" w:hAnsiTheme="minorHAnsi" w:cstheme="minorBidi"/>
              <w:sz w:val="22"/>
              <w:u w:val="none"/>
              <w:lang w:val="it-IT" w:eastAsia="it-IT"/>
            </w:rPr>
          </w:pPr>
          <w:hyperlink w:anchor="_Toc178755491" w:history="1">
            <w:r w:rsidRPr="004D7454">
              <w:rPr>
                <w:rStyle w:val="Collegamentoipertestuale"/>
              </w:rPr>
              <w:t>7.</w:t>
            </w:r>
            <w:r>
              <w:rPr>
                <w:rFonts w:asciiTheme="minorHAnsi" w:eastAsiaTheme="minorEastAsia" w:hAnsiTheme="minorHAnsi" w:cstheme="minorBidi"/>
                <w:sz w:val="22"/>
                <w:u w:val="none"/>
                <w:lang w:val="it-IT" w:eastAsia="it-IT"/>
              </w:rPr>
              <w:tab/>
            </w:r>
            <w:r w:rsidRPr="004D7454">
              <w:rPr>
                <w:rStyle w:val="Collegamentoipertestuale"/>
              </w:rPr>
              <w:t>CHANGE CONTROL</w:t>
            </w:r>
            <w:r>
              <w:rPr>
                <w:webHidden/>
              </w:rPr>
              <w:tab/>
            </w:r>
            <w:r>
              <w:rPr>
                <w:webHidden/>
              </w:rPr>
              <w:fldChar w:fldCharType="begin"/>
            </w:r>
            <w:r>
              <w:rPr>
                <w:webHidden/>
              </w:rPr>
              <w:instrText xml:space="preserve"> PAGEREF _Toc178755491 \h </w:instrText>
            </w:r>
            <w:r>
              <w:rPr>
                <w:webHidden/>
              </w:rPr>
            </w:r>
            <w:r>
              <w:rPr>
                <w:webHidden/>
              </w:rPr>
              <w:fldChar w:fldCharType="separate"/>
            </w:r>
            <w:r>
              <w:rPr>
                <w:webHidden/>
              </w:rPr>
              <w:t>11</w:t>
            </w:r>
            <w:r>
              <w:rPr>
                <w:webHidden/>
              </w:rPr>
              <w:fldChar w:fldCharType="end"/>
            </w:r>
          </w:hyperlink>
        </w:p>
        <w:p w14:paraId="4294D59B" w14:textId="77777777" w:rsidR="00166635" w:rsidRDefault="00166635">
          <w:pPr>
            <w:pStyle w:val="Sommario1"/>
            <w:rPr>
              <w:rFonts w:asciiTheme="minorHAnsi" w:eastAsiaTheme="minorEastAsia" w:hAnsiTheme="minorHAnsi" w:cstheme="minorBidi"/>
              <w:sz w:val="22"/>
              <w:u w:val="none"/>
              <w:lang w:val="it-IT" w:eastAsia="it-IT"/>
            </w:rPr>
          </w:pPr>
          <w:hyperlink w:anchor="_Toc178755492" w:history="1">
            <w:r w:rsidRPr="004D7454">
              <w:rPr>
                <w:rStyle w:val="Collegamentoipertestuale"/>
                <w:rFonts w:eastAsiaTheme="minorHAnsi"/>
              </w:rPr>
              <w:t>8.</w:t>
            </w:r>
            <w:r>
              <w:rPr>
                <w:rFonts w:asciiTheme="minorHAnsi" w:eastAsiaTheme="minorEastAsia" w:hAnsiTheme="minorHAnsi" w:cstheme="minorBidi"/>
                <w:sz w:val="22"/>
                <w:u w:val="none"/>
                <w:lang w:val="it-IT" w:eastAsia="it-IT"/>
              </w:rPr>
              <w:tab/>
            </w:r>
            <w:r w:rsidRPr="004D7454">
              <w:rPr>
                <w:rStyle w:val="Collegamentoipertestuale"/>
                <w:rFonts w:eastAsiaTheme="minorHAnsi"/>
              </w:rPr>
              <w:t>QUALITY ISSUES AND PROBLEM SOLVING</w:t>
            </w:r>
            <w:r>
              <w:rPr>
                <w:webHidden/>
              </w:rPr>
              <w:tab/>
            </w:r>
            <w:r>
              <w:rPr>
                <w:webHidden/>
              </w:rPr>
              <w:fldChar w:fldCharType="begin"/>
            </w:r>
            <w:r>
              <w:rPr>
                <w:webHidden/>
              </w:rPr>
              <w:instrText xml:space="preserve"> PAGEREF _Toc178755492 \h </w:instrText>
            </w:r>
            <w:r>
              <w:rPr>
                <w:webHidden/>
              </w:rPr>
            </w:r>
            <w:r>
              <w:rPr>
                <w:webHidden/>
              </w:rPr>
              <w:fldChar w:fldCharType="separate"/>
            </w:r>
            <w:r>
              <w:rPr>
                <w:webHidden/>
              </w:rPr>
              <w:t>12</w:t>
            </w:r>
            <w:r>
              <w:rPr>
                <w:webHidden/>
              </w:rPr>
              <w:fldChar w:fldCharType="end"/>
            </w:r>
          </w:hyperlink>
        </w:p>
        <w:p w14:paraId="62D37C90" w14:textId="77777777" w:rsidR="00166635" w:rsidRDefault="00166635">
          <w:pPr>
            <w:pStyle w:val="Sommario2"/>
            <w:tabs>
              <w:tab w:val="right" w:pos="9465"/>
            </w:tabs>
            <w:rPr>
              <w:rFonts w:asciiTheme="minorHAnsi" w:eastAsiaTheme="minorEastAsia" w:hAnsiTheme="minorHAnsi" w:cstheme="minorBidi"/>
              <w:noProof/>
              <w:lang w:val="it-IT" w:eastAsia="it-IT"/>
            </w:rPr>
          </w:pPr>
          <w:hyperlink w:anchor="_Toc178755493" w:history="1">
            <w:r w:rsidRPr="004D7454">
              <w:rPr>
                <w:rStyle w:val="Collegamentoipertestuale"/>
                <w:noProof/>
              </w:rPr>
              <w:t>8.1 REQUEST FOR TEMPORARY DEVIATION</w:t>
            </w:r>
            <w:r>
              <w:rPr>
                <w:noProof/>
                <w:webHidden/>
              </w:rPr>
              <w:tab/>
            </w:r>
            <w:r>
              <w:rPr>
                <w:noProof/>
                <w:webHidden/>
              </w:rPr>
              <w:fldChar w:fldCharType="begin"/>
            </w:r>
            <w:r>
              <w:rPr>
                <w:noProof/>
                <w:webHidden/>
              </w:rPr>
              <w:instrText xml:space="preserve"> PAGEREF _Toc178755493 \h </w:instrText>
            </w:r>
            <w:r>
              <w:rPr>
                <w:noProof/>
                <w:webHidden/>
              </w:rPr>
            </w:r>
            <w:r>
              <w:rPr>
                <w:noProof/>
                <w:webHidden/>
              </w:rPr>
              <w:fldChar w:fldCharType="separate"/>
            </w:r>
            <w:r>
              <w:rPr>
                <w:noProof/>
                <w:webHidden/>
              </w:rPr>
              <w:t>12</w:t>
            </w:r>
            <w:r>
              <w:rPr>
                <w:noProof/>
                <w:webHidden/>
              </w:rPr>
              <w:fldChar w:fldCharType="end"/>
            </w:r>
          </w:hyperlink>
        </w:p>
        <w:p w14:paraId="665E97AC" w14:textId="77777777" w:rsidR="00166635" w:rsidRDefault="00166635">
          <w:pPr>
            <w:pStyle w:val="Sommario2"/>
            <w:tabs>
              <w:tab w:val="right" w:pos="9465"/>
            </w:tabs>
            <w:rPr>
              <w:rFonts w:asciiTheme="minorHAnsi" w:eastAsiaTheme="minorEastAsia" w:hAnsiTheme="minorHAnsi" w:cstheme="minorBidi"/>
              <w:noProof/>
              <w:lang w:val="it-IT" w:eastAsia="it-IT"/>
            </w:rPr>
          </w:pPr>
          <w:hyperlink w:anchor="_Toc178755494" w:history="1">
            <w:r w:rsidRPr="004D7454">
              <w:rPr>
                <w:rStyle w:val="Collegamentoipertestuale"/>
                <w:noProof/>
              </w:rPr>
              <w:t>8.2 REWORKED AND REPAIRED PRODUCT</w:t>
            </w:r>
            <w:r>
              <w:rPr>
                <w:noProof/>
                <w:webHidden/>
              </w:rPr>
              <w:tab/>
            </w:r>
            <w:r>
              <w:rPr>
                <w:noProof/>
                <w:webHidden/>
              </w:rPr>
              <w:fldChar w:fldCharType="begin"/>
            </w:r>
            <w:r>
              <w:rPr>
                <w:noProof/>
                <w:webHidden/>
              </w:rPr>
              <w:instrText xml:space="preserve"> PAGEREF _Toc178755494 \h </w:instrText>
            </w:r>
            <w:r>
              <w:rPr>
                <w:noProof/>
                <w:webHidden/>
              </w:rPr>
            </w:r>
            <w:r>
              <w:rPr>
                <w:noProof/>
                <w:webHidden/>
              </w:rPr>
              <w:fldChar w:fldCharType="separate"/>
            </w:r>
            <w:r>
              <w:rPr>
                <w:noProof/>
                <w:webHidden/>
              </w:rPr>
              <w:t>12</w:t>
            </w:r>
            <w:r>
              <w:rPr>
                <w:noProof/>
                <w:webHidden/>
              </w:rPr>
              <w:fldChar w:fldCharType="end"/>
            </w:r>
          </w:hyperlink>
        </w:p>
        <w:p w14:paraId="55ED88E2" w14:textId="77777777" w:rsidR="00166635" w:rsidRDefault="00166635">
          <w:pPr>
            <w:pStyle w:val="Sommario2"/>
            <w:tabs>
              <w:tab w:val="right" w:pos="9465"/>
            </w:tabs>
            <w:rPr>
              <w:rFonts w:asciiTheme="minorHAnsi" w:eastAsiaTheme="minorEastAsia" w:hAnsiTheme="minorHAnsi" w:cstheme="minorBidi"/>
              <w:noProof/>
              <w:lang w:val="it-IT" w:eastAsia="it-IT"/>
            </w:rPr>
          </w:pPr>
          <w:hyperlink w:anchor="_Toc178755495" w:history="1">
            <w:r w:rsidRPr="004D7454">
              <w:rPr>
                <w:rStyle w:val="Collegamentoipertestuale"/>
                <w:noProof/>
              </w:rPr>
              <w:t>8.3 QUALITY ISSUES</w:t>
            </w:r>
            <w:r>
              <w:rPr>
                <w:noProof/>
                <w:webHidden/>
              </w:rPr>
              <w:tab/>
            </w:r>
            <w:r>
              <w:rPr>
                <w:noProof/>
                <w:webHidden/>
              </w:rPr>
              <w:fldChar w:fldCharType="begin"/>
            </w:r>
            <w:r>
              <w:rPr>
                <w:noProof/>
                <w:webHidden/>
              </w:rPr>
              <w:instrText xml:space="preserve"> PAGEREF _Toc178755495 \h </w:instrText>
            </w:r>
            <w:r>
              <w:rPr>
                <w:noProof/>
                <w:webHidden/>
              </w:rPr>
            </w:r>
            <w:r>
              <w:rPr>
                <w:noProof/>
                <w:webHidden/>
              </w:rPr>
              <w:fldChar w:fldCharType="separate"/>
            </w:r>
            <w:r>
              <w:rPr>
                <w:noProof/>
                <w:webHidden/>
              </w:rPr>
              <w:t>12</w:t>
            </w:r>
            <w:r>
              <w:rPr>
                <w:noProof/>
                <w:webHidden/>
              </w:rPr>
              <w:fldChar w:fldCharType="end"/>
            </w:r>
          </w:hyperlink>
        </w:p>
        <w:p w14:paraId="14A9396B" w14:textId="4E110554" w:rsidR="00166635" w:rsidRDefault="00166635">
          <w:pPr>
            <w:pStyle w:val="Sommario2"/>
            <w:tabs>
              <w:tab w:val="right" w:pos="9465"/>
            </w:tabs>
            <w:rPr>
              <w:rFonts w:asciiTheme="minorHAnsi" w:eastAsiaTheme="minorEastAsia" w:hAnsiTheme="minorHAnsi" w:cstheme="minorBidi"/>
              <w:noProof/>
              <w:lang w:val="it-IT" w:eastAsia="it-IT"/>
            </w:rPr>
          </w:pPr>
          <w:hyperlink w:anchor="_Toc178755496" w:history="1">
            <w:r w:rsidRPr="004D7454">
              <w:rPr>
                <w:rStyle w:val="Collegamentoipertestuale"/>
                <w:noProof/>
              </w:rPr>
              <w:t xml:space="preserve">8.4 CHARGES TO </w:t>
            </w:r>
            <w:r w:rsidR="00775C77">
              <w:rPr>
                <w:rStyle w:val="Collegamentoipertestuale"/>
                <w:noProof/>
              </w:rPr>
              <w:t>SUPPLIER</w:t>
            </w:r>
            <w:r w:rsidRPr="004D7454">
              <w:rPr>
                <w:rStyle w:val="Collegamentoipertestuale"/>
                <w:noProof/>
              </w:rPr>
              <w:t>S</w:t>
            </w:r>
            <w:r>
              <w:rPr>
                <w:noProof/>
                <w:webHidden/>
              </w:rPr>
              <w:tab/>
            </w:r>
            <w:r>
              <w:rPr>
                <w:noProof/>
                <w:webHidden/>
              </w:rPr>
              <w:fldChar w:fldCharType="begin"/>
            </w:r>
            <w:r>
              <w:rPr>
                <w:noProof/>
                <w:webHidden/>
              </w:rPr>
              <w:instrText xml:space="preserve"> PAGEREF _Toc178755496 \h </w:instrText>
            </w:r>
            <w:r>
              <w:rPr>
                <w:noProof/>
                <w:webHidden/>
              </w:rPr>
            </w:r>
            <w:r>
              <w:rPr>
                <w:noProof/>
                <w:webHidden/>
              </w:rPr>
              <w:fldChar w:fldCharType="separate"/>
            </w:r>
            <w:r>
              <w:rPr>
                <w:noProof/>
                <w:webHidden/>
              </w:rPr>
              <w:t>14</w:t>
            </w:r>
            <w:r>
              <w:rPr>
                <w:noProof/>
                <w:webHidden/>
              </w:rPr>
              <w:fldChar w:fldCharType="end"/>
            </w:r>
          </w:hyperlink>
        </w:p>
        <w:p w14:paraId="3B0C8641" w14:textId="7E06391C" w:rsidR="00166635" w:rsidRDefault="00166635">
          <w:pPr>
            <w:pStyle w:val="Sommario1"/>
            <w:rPr>
              <w:rFonts w:asciiTheme="minorHAnsi" w:eastAsiaTheme="minorEastAsia" w:hAnsiTheme="minorHAnsi" w:cstheme="minorBidi"/>
              <w:sz w:val="22"/>
              <w:u w:val="none"/>
              <w:lang w:val="it-IT" w:eastAsia="it-IT"/>
            </w:rPr>
          </w:pPr>
          <w:hyperlink w:anchor="_Toc178755497" w:history="1">
            <w:r w:rsidRPr="004D7454">
              <w:rPr>
                <w:rStyle w:val="Collegamentoipertestuale"/>
              </w:rPr>
              <w:t>9.</w:t>
            </w:r>
            <w:r>
              <w:rPr>
                <w:rFonts w:asciiTheme="minorHAnsi" w:eastAsiaTheme="minorEastAsia" w:hAnsiTheme="minorHAnsi" w:cstheme="minorBidi"/>
                <w:sz w:val="22"/>
                <w:u w:val="none"/>
                <w:lang w:val="it-IT" w:eastAsia="it-IT"/>
              </w:rPr>
              <w:tab/>
            </w:r>
            <w:r w:rsidR="00775C77">
              <w:rPr>
                <w:rStyle w:val="Collegamentoipertestuale"/>
              </w:rPr>
              <w:t>SUPPLIER</w:t>
            </w:r>
            <w:r w:rsidRPr="004D7454">
              <w:rPr>
                <w:rStyle w:val="Collegamentoipertestuale"/>
              </w:rPr>
              <w:t>S AUDITS</w:t>
            </w:r>
            <w:r>
              <w:rPr>
                <w:webHidden/>
              </w:rPr>
              <w:tab/>
            </w:r>
            <w:r>
              <w:rPr>
                <w:webHidden/>
              </w:rPr>
              <w:fldChar w:fldCharType="begin"/>
            </w:r>
            <w:r>
              <w:rPr>
                <w:webHidden/>
              </w:rPr>
              <w:instrText xml:space="preserve"> PAGEREF _Toc178755497 \h </w:instrText>
            </w:r>
            <w:r>
              <w:rPr>
                <w:webHidden/>
              </w:rPr>
            </w:r>
            <w:r>
              <w:rPr>
                <w:webHidden/>
              </w:rPr>
              <w:fldChar w:fldCharType="separate"/>
            </w:r>
            <w:r>
              <w:rPr>
                <w:webHidden/>
              </w:rPr>
              <w:t>14</w:t>
            </w:r>
            <w:r>
              <w:rPr>
                <w:webHidden/>
              </w:rPr>
              <w:fldChar w:fldCharType="end"/>
            </w:r>
          </w:hyperlink>
        </w:p>
        <w:p w14:paraId="6A8730EB" w14:textId="77777777" w:rsidR="00166635" w:rsidRDefault="00166635">
          <w:pPr>
            <w:pStyle w:val="Sommario1"/>
            <w:rPr>
              <w:rFonts w:asciiTheme="minorHAnsi" w:eastAsiaTheme="minorEastAsia" w:hAnsiTheme="minorHAnsi" w:cstheme="minorBidi"/>
              <w:sz w:val="22"/>
              <w:u w:val="none"/>
              <w:lang w:val="it-IT" w:eastAsia="it-IT"/>
            </w:rPr>
          </w:pPr>
          <w:hyperlink w:anchor="_Toc178755498" w:history="1">
            <w:r w:rsidRPr="004D7454">
              <w:rPr>
                <w:rStyle w:val="Collegamentoipertestuale"/>
              </w:rPr>
              <w:t>10.</w:t>
            </w:r>
            <w:r>
              <w:rPr>
                <w:rFonts w:asciiTheme="minorHAnsi" w:eastAsiaTheme="minorEastAsia" w:hAnsiTheme="minorHAnsi" w:cstheme="minorBidi"/>
                <w:sz w:val="22"/>
                <w:u w:val="none"/>
                <w:lang w:val="it-IT" w:eastAsia="it-IT"/>
              </w:rPr>
              <w:tab/>
            </w:r>
            <w:r w:rsidRPr="004D7454">
              <w:rPr>
                <w:rStyle w:val="Collegamentoipertestuale"/>
              </w:rPr>
              <w:t>Top Management Meetings</w:t>
            </w:r>
            <w:r>
              <w:rPr>
                <w:webHidden/>
              </w:rPr>
              <w:tab/>
            </w:r>
            <w:r>
              <w:rPr>
                <w:webHidden/>
              </w:rPr>
              <w:fldChar w:fldCharType="begin"/>
            </w:r>
            <w:r>
              <w:rPr>
                <w:webHidden/>
              </w:rPr>
              <w:instrText xml:space="preserve"> PAGEREF _Toc178755498 \h </w:instrText>
            </w:r>
            <w:r>
              <w:rPr>
                <w:webHidden/>
              </w:rPr>
            </w:r>
            <w:r>
              <w:rPr>
                <w:webHidden/>
              </w:rPr>
              <w:fldChar w:fldCharType="separate"/>
            </w:r>
            <w:r>
              <w:rPr>
                <w:webHidden/>
              </w:rPr>
              <w:t>14</w:t>
            </w:r>
            <w:r>
              <w:rPr>
                <w:webHidden/>
              </w:rPr>
              <w:fldChar w:fldCharType="end"/>
            </w:r>
          </w:hyperlink>
        </w:p>
        <w:p w14:paraId="5F6CA83F" w14:textId="77777777" w:rsidR="00166635" w:rsidRDefault="00166635">
          <w:pPr>
            <w:pStyle w:val="Sommario1"/>
            <w:rPr>
              <w:rFonts w:asciiTheme="minorHAnsi" w:eastAsiaTheme="minorEastAsia" w:hAnsiTheme="minorHAnsi" w:cstheme="minorBidi"/>
              <w:sz w:val="22"/>
              <w:u w:val="none"/>
              <w:lang w:val="it-IT" w:eastAsia="it-IT"/>
            </w:rPr>
          </w:pPr>
          <w:hyperlink w:anchor="_Toc178755499" w:history="1">
            <w:r w:rsidRPr="004D7454">
              <w:rPr>
                <w:rStyle w:val="Collegamentoipertestuale"/>
              </w:rPr>
              <w:t>11.</w:t>
            </w:r>
            <w:r>
              <w:rPr>
                <w:rFonts w:asciiTheme="minorHAnsi" w:eastAsiaTheme="minorEastAsia" w:hAnsiTheme="minorHAnsi" w:cstheme="minorBidi"/>
                <w:sz w:val="22"/>
                <w:u w:val="none"/>
                <w:lang w:val="it-IT" w:eastAsia="it-IT"/>
              </w:rPr>
              <w:tab/>
            </w:r>
            <w:r w:rsidRPr="004D7454">
              <w:rPr>
                <w:rStyle w:val="Collegamentoipertestuale"/>
              </w:rPr>
              <w:t>TRACEABILITY AND FIFO</w:t>
            </w:r>
            <w:r>
              <w:rPr>
                <w:webHidden/>
              </w:rPr>
              <w:tab/>
            </w:r>
            <w:r>
              <w:rPr>
                <w:webHidden/>
              </w:rPr>
              <w:fldChar w:fldCharType="begin"/>
            </w:r>
            <w:r>
              <w:rPr>
                <w:webHidden/>
              </w:rPr>
              <w:instrText xml:space="preserve"> PAGEREF _Toc178755499 \h </w:instrText>
            </w:r>
            <w:r>
              <w:rPr>
                <w:webHidden/>
              </w:rPr>
            </w:r>
            <w:r>
              <w:rPr>
                <w:webHidden/>
              </w:rPr>
              <w:fldChar w:fldCharType="separate"/>
            </w:r>
            <w:r>
              <w:rPr>
                <w:webHidden/>
              </w:rPr>
              <w:t>15</w:t>
            </w:r>
            <w:r>
              <w:rPr>
                <w:webHidden/>
              </w:rPr>
              <w:fldChar w:fldCharType="end"/>
            </w:r>
          </w:hyperlink>
        </w:p>
        <w:p w14:paraId="667F62E9" w14:textId="77777777" w:rsidR="00166635" w:rsidRDefault="00166635">
          <w:pPr>
            <w:pStyle w:val="Sommario1"/>
            <w:rPr>
              <w:rFonts w:asciiTheme="minorHAnsi" w:eastAsiaTheme="minorEastAsia" w:hAnsiTheme="minorHAnsi" w:cstheme="minorBidi"/>
              <w:sz w:val="22"/>
              <w:u w:val="none"/>
              <w:lang w:val="it-IT" w:eastAsia="it-IT"/>
            </w:rPr>
          </w:pPr>
          <w:hyperlink w:anchor="_Toc178755500" w:history="1">
            <w:r w:rsidRPr="004D7454">
              <w:rPr>
                <w:rStyle w:val="Collegamentoipertestuale"/>
              </w:rPr>
              <w:t>12.</w:t>
            </w:r>
            <w:r>
              <w:rPr>
                <w:rFonts w:asciiTheme="minorHAnsi" w:eastAsiaTheme="minorEastAsia" w:hAnsiTheme="minorHAnsi" w:cstheme="minorBidi"/>
                <w:sz w:val="22"/>
                <w:u w:val="none"/>
                <w:lang w:val="it-IT" w:eastAsia="it-IT"/>
              </w:rPr>
              <w:tab/>
            </w:r>
            <w:r w:rsidRPr="004D7454">
              <w:rPr>
                <w:rStyle w:val="Collegamentoipertestuale"/>
              </w:rPr>
              <w:t>SUB-CONTRACTOR (outsourcing process)</w:t>
            </w:r>
            <w:r>
              <w:rPr>
                <w:webHidden/>
              </w:rPr>
              <w:tab/>
            </w:r>
            <w:r>
              <w:rPr>
                <w:webHidden/>
              </w:rPr>
              <w:fldChar w:fldCharType="begin"/>
            </w:r>
            <w:r>
              <w:rPr>
                <w:webHidden/>
              </w:rPr>
              <w:instrText xml:space="preserve"> PAGEREF _Toc178755500 \h </w:instrText>
            </w:r>
            <w:r>
              <w:rPr>
                <w:webHidden/>
              </w:rPr>
            </w:r>
            <w:r>
              <w:rPr>
                <w:webHidden/>
              </w:rPr>
              <w:fldChar w:fldCharType="separate"/>
            </w:r>
            <w:r>
              <w:rPr>
                <w:webHidden/>
              </w:rPr>
              <w:t>15</w:t>
            </w:r>
            <w:r>
              <w:rPr>
                <w:webHidden/>
              </w:rPr>
              <w:fldChar w:fldCharType="end"/>
            </w:r>
          </w:hyperlink>
        </w:p>
        <w:p w14:paraId="40025F4F" w14:textId="77777777" w:rsidR="00BF42C8" w:rsidRPr="00C546ED" w:rsidRDefault="00BF42C8">
          <w:pPr>
            <w:rPr>
              <w:b/>
              <w:bCs/>
              <w:lang w:val="it-IT"/>
            </w:rPr>
          </w:pPr>
          <w:r w:rsidRPr="00BF42C8">
            <w:rPr>
              <w:b/>
              <w:bCs/>
              <w:sz w:val="24"/>
              <w:szCs w:val="24"/>
              <w:lang w:val="it-IT"/>
            </w:rPr>
            <w:fldChar w:fldCharType="end"/>
          </w:r>
        </w:p>
      </w:sdtContent>
    </w:sdt>
    <w:p w14:paraId="360F2B4C" w14:textId="77777777" w:rsidR="00450037" w:rsidRDefault="00450037">
      <w:pPr>
        <w:spacing w:after="0" w:line="240" w:lineRule="auto"/>
        <w:rPr>
          <w:rStyle w:val="Enfasigrassetto"/>
          <w:rFonts w:ascii="Times New Roman" w:hAnsi="Times New Roman"/>
          <w:sz w:val="24"/>
          <w:szCs w:val="24"/>
          <w:lang w:val="it-IT"/>
        </w:rPr>
      </w:pPr>
    </w:p>
    <w:p w14:paraId="7EFCD507" w14:textId="77777777" w:rsidR="00C203B1" w:rsidRDefault="00C203B1">
      <w:r>
        <w:br w:type="page"/>
      </w:r>
    </w:p>
    <w:tbl>
      <w:tblPr>
        <w:tblStyle w:val="Grigliatabella"/>
        <w:tblW w:w="0" w:type="auto"/>
        <w:tblLook w:val="04A0" w:firstRow="1" w:lastRow="0" w:firstColumn="1" w:lastColumn="0" w:noHBand="0" w:noVBand="1"/>
      </w:tblPr>
      <w:tblGrid>
        <w:gridCol w:w="1271"/>
        <w:gridCol w:w="1559"/>
        <w:gridCol w:w="5103"/>
        <w:gridCol w:w="1532"/>
      </w:tblGrid>
      <w:tr w:rsidR="00C546ED" w:rsidRPr="00BB0D4D" w14:paraId="2C42EFF0" w14:textId="77777777" w:rsidTr="00F95BC2">
        <w:trPr>
          <w:trHeight w:val="340"/>
        </w:trPr>
        <w:tc>
          <w:tcPr>
            <w:tcW w:w="1271" w:type="dxa"/>
            <w:shd w:val="clear" w:color="auto" w:fill="0070C0"/>
            <w:vAlign w:val="center"/>
          </w:tcPr>
          <w:p w14:paraId="44856641" w14:textId="77777777" w:rsidR="00C546ED" w:rsidRPr="006350A4" w:rsidRDefault="00C546ED" w:rsidP="006350A4">
            <w:pPr>
              <w:spacing w:after="0"/>
              <w:jc w:val="both"/>
              <w:rPr>
                <w:color w:val="FFFFFF" w:themeColor="background1"/>
                <w:lang w:val="it-IT" w:eastAsia="it-IT"/>
              </w:rPr>
            </w:pPr>
            <w:proofErr w:type="spellStart"/>
            <w:r w:rsidRPr="006350A4">
              <w:rPr>
                <w:color w:val="FFFFFF" w:themeColor="background1"/>
                <w:lang w:val="it-IT" w:eastAsia="it-IT"/>
              </w:rPr>
              <w:lastRenderedPageBreak/>
              <w:t>Revision</w:t>
            </w:r>
            <w:proofErr w:type="spellEnd"/>
            <w:r w:rsidRPr="006350A4">
              <w:rPr>
                <w:color w:val="FFFFFF" w:themeColor="background1"/>
                <w:lang w:val="it-IT" w:eastAsia="it-IT"/>
              </w:rPr>
              <w:t xml:space="preserve"> #</w:t>
            </w:r>
          </w:p>
        </w:tc>
        <w:tc>
          <w:tcPr>
            <w:tcW w:w="1559" w:type="dxa"/>
            <w:shd w:val="clear" w:color="auto" w:fill="0070C0"/>
            <w:vAlign w:val="center"/>
          </w:tcPr>
          <w:p w14:paraId="4CB09711" w14:textId="77777777" w:rsidR="00C546ED" w:rsidRPr="006350A4" w:rsidRDefault="00C546ED" w:rsidP="006350A4">
            <w:pPr>
              <w:spacing w:after="0"/>
              <w:jc w:val="both"/>
              <w:rPr>
                <w:color w:val="FFFFFF" w:themeColor="background1"/>
                <w:lang w:val="it-IT" w:eastAsia="it-IT"/>
              </w:rPr>
            </w:pPr>
            <w:r w:rsidRPr="006350A4">
              <w:rPr>
                <w:color w:val="FFFFFF" w:themeColor="background1"/>
                <w:lang w:val="it-IT" w:eastAsia="it-IT"/>
              </w:rPr>
              <w:t>Date</w:t>
            </w:r>
          </w:p>
        </w:tc>
        <w:tc>
          <w:tcPr>
            <w:tcW w:w="5103" w:type="dxa"/>
            <w:shd w:val="clear" w:color="auto" w:fill="0070C0"/>
            <w:vAlign w:val="center"/>
          </w:tcPr>
          <w:p w14:paraId="2DA03DA5" w14:textId="77777777" w:rsidR="00C546ED" w:rsidRPr="006350A4" w:rsidRDefault="00C546ED" w:rsidP="006350A4">
            <w:pPr>
              <w:spacing w:after="0"/>
              <w:jc w:val="both"/>
              <w:rPr>
                <w:color w:val="FFFFFF" w:themeColor="background1"/>
                <w:lang w:val="it-IT" w:eastAsia="it-IT"/>
              </w:rPr>
            </w:pPr>
            <w:proofErr w:type="spellStart"/>
            <w:r w:rsidRPr="006350A4">
              <w:rPr>
                <w:color w:val="FFFFFF" w:themeColor="background1"/>
                <w:lang w:val="it-IT" w:eastAsia="it-IT"/>
              </w:rPr>
              <w:t>Changes</w:t>
            </w:r>
            <w:proofErr w:type="spellEnd"/>
          </w:p>
        </w:tc>
        <w:tc>
          <w:tcPr>
            <w:tcW w:w="1532" w:type="dxa"/>
            <w:shd w:val="clear" w:color="auto" w:fill="0070C0"/>
            <w:vAlign w:val="center"/>
          </w:tcPr>
          <w:p w14:paraId="7769ADF1" w14:textId="77777777" w:rsidR="00C546ED" w:rsidRPr="006350A4" w:rsidRDefault="00C546ED" w:rsidP="006350A4">
            <w:pPr>
              <w:spacing w:after="0"/>
              <w:jc w:val="both"/>
              <w:rPr>
                <w:color w:val="FFFFFF" w:themeColor="background1"/>
                <w:lang w:val="it-IT" w:eastAsia="it-IT"/>
              </w:rPr>
            </w:pPr>
            <w:r w:rsidRPr="006350A4">
              <w:rPr>
                <w:color w:val="FFFFFF" w:themeColor="background1"/>
                <w:lang w:val="it-IT" w:eastAsia="it-IT"/>
              </w:rPr>
              <w:t>Responsible(s)</w:t>
            </w:r>
          </w:p>
        </w:tc>
      </w:tr>
      <w:tr w:rsidR="00C546ED" w:rsidRPr="00BB0D4D" w14:paraId="00645933" w14:textId="77777777" w:rsidTr="00F95BC2">
        <w:trPr>
          <w:trHeight w:val="340"/>
        </w:trPr>
        <w:tc>
          <w:tcPr>
            <w:tcW w:w="1271" w:type="dxa"/>
            <w:vAlign w:val="center"/>
          </w:tcPr>
          <w:p w14:paraId="1EFB878E" w14:textId="77777777" w:rsidR="00C546ED" w:rsidRPr="00BB0D4D" w:rsidRDefault="00C546ED" w:rsidP="00D85736">
            <w:pPr>
              <w:spacing w:after="0" w:line="240" w:lineRule="auto"/>
              <w:jc w:val="center"/>
              <w:rPr>
                <w:rStyle w:val="Enfasigrassetto"/>
                <w:rFonts w:asciiTheme="minorHAnsi" w:hAnsiTheme="minorHAnsi" w:cstheme="minorHAnsi"/>
                <w:b w:val="0"/>
                <w:szCs w:val="24"/>
              </w:rPr>
            </w:pPr>
            <w:r w:rsidRPr="00BB0D4D">
              <w:rPr>
                <w:rStyle w:val="Enfasigrassetto"/>
                <w:rFonts w:asciiTheme="minorHAnsi" w:hAnsiTheme="minorHAnsi" w:cstheme="minorHAnsi"/>
                <w:b w:val="0"/>
                <w:szCs w:val="24"/>
              </w:rPr>
              <w:t>00</w:t>
            </w:r>
          </w:p>
        </w:tc>
        <w:tc>
          <w:tcPr>
            <w:tcW w:w="1559" w:type="dxa"/>
            <w:vAlign w:val="center"/>
          </w:tcPr>
          <w:p w14:paraId="328C235C" w14:textId="77777777" w:rsidR="00C546ED" w:rsidRPr="00BB0D4D" w:rsidRDefault="00C546ED" w:rsidP="00D85736">
            <w:pPr>
              <w:spacing w:after="0" w:line="240" w:lineRule="auto"/>
              <w:jc w:val="center"/>
              <w:rPr>
                <w:rStyle w:val="Enfasigrassetto"/>
                <w:rFonts w:asciiTheme="minorHAnsi" w:hAnsiTheme="minorHAnsi" w:cstheme="minorHAnsi"/>
                <w:b w:val="0"/>
                <w:szCs w:val="24"/>
              </w:rPr>
            </w:pPr>
            <w:r w:rsidRPr="00BB0D4D">
              <w:rPr>
                <w:rStyle w:val="Enfasigrassetto"/>
                <w:rFonts w:asciiTheme="minorHAnsi" w:hAnsiTheme="minorHAnsi" w:cstheme="minorHAnsi"/>
                <w:b w:val="0"/>
                <w:szCs w:val="24"/>
              </w:rPr>
              <w:t>08/09/2017</w:t>
            </w:r>
          </w:p>
        </w:tc>
        <w:tc>
          <w:tcPr>
            <w:tcW w:w="5103" w:type="dxa"/>
            <w:vAlign w:val="center"/>
          </w:tcPr>
          <w:p w14:paraId="453552EB" w14:textId="77777777" w:rsidR="00C546ED" w:rsidRPr="00BB0D4D" w:rsidRDefault="00C546ED" w:rsidP="00330467">
            <w:pPr>
              <w:spacing w:after="0" w:line="240" w:lineRule="auto"/>
              <w:rPr>
                <w:rStyle w:val="Enfasigrassetto"/>
                <w:rFonts w:asciiTheme="minorHAnsi" w:hAnsiTheme="minorHAnsi" w:cstheme="minorHAnsi"/>
                <w:b w:val="0"/>
                <w:szCs w:val="24"/>
              </w:rPr>
            </w:pPr>
            <w:r w:rsidRPr="00BB0D4D">
              <w:rPr>
                <w:rStyle w:val="Enfasigrassetto"/>
                <w:rFonts w:asciiTheme="minorHAnsi" w:hAnsiTheme="minorHAnsi" w:cstheme="minorHAnsi"/>
                <w:b w:val="0"/>
                <w:szCs w:val="24"/>
              </w:rPr>
              <w:t>New Release</w:t>
            </w:r>
          </w:p>
        </w:tc>
        <w:tc>
          <w:tcPr>
            <w:tcW w:w="1532" w:type="dxa"/>
            <w:vAlign w:val="center"/>
          </w:tcPr>
          <w:p w14:paraId="29BADAB0" w14:textId="77777777" w:rsidR="00C546ED" w:rsidRPr="00BB0D4D" w:rsidRDefault="00C546ED" w:rsidP="00D85736">
            <w:pPr>
              <w:spacing w:after="0" w:line="240" w:lineRule="auto"/>
              <w:jc w:val="center"/>
              <w:rPr>
                <w:rStyle w:val="Enfasigrassetto"/>
                <w:rFonts w:asciiTheme="minorHAnsi" w:hAnsiTheme="minorHAnsi" w:cstheme="minorHAnsi"/>
                <w:b w:val="0"/>
                <w:szCs w:val="24"/>
              </w:rPr>
            </w:pPr>
            <w:r w:rsidRPr="00BB0D4D">
              <w:rPr>
                <w:rStyle w:val="Enfasigrassetto"/>
                <w:rFonts w:asciiTheme="minorHAnsi" w:hAnsiTheme="minorHAnsi" w:cstheme="minorHAnsi"/>
                <w:b w:val="0"/>
                <w:szCs w:val="24"/>
              </w:rPr>
              <w:t xml:space="preserve">R. </w:t>
            </w:r>
            <w:proofErr w:type="spellStart"/>
            <w:r w:rsidRPr="00BB0D4D">
              <w:rPr>
                <w:rStyle w:val="Enfasigrassetto"/>
                <w:rFonts w:asciiTheme="minorHAnsi" w:hAnsiTheme="minorHAnsi" w:cstheme="minorHAnsi"/>
                <w:b w:val="0"/>
                <w:szCs w:val="24"/>
              </w:rPr>
              <w:t>Visini</w:t>
            </w:r>
            <w:proofErr w:type="spellEnd"/>
          </w:p>
        </w:tc>
      </w:tr>
      <w:tr w:rsidR="00C546ED" w:rsidRPr="00BB0D4D" w14:paraId="1CB83F75" w14:textId="77777777" w:rsidTr="00F95BC2">
        <w:trPr>
          <w:trHeight w:val="340"/>
        </w:trPr>
        <w:tc>
          <w:tcPr>
            <w:tcW w:w="1271" w:type="dxa"/>
            <w:vAlign w:val="center"/>
          </w:tcPr>
          <w:p w14:paraId="24BEA30A" w14:textId="77777777" w:rsidR="00C546ED" w:rsidRPr="00BB0D4D" w:rsidRDefault="00CA22BE" w:rsidP="00D85736">
            <w:pPr>
              <w:spacing w:after="0" w:line="240" w:lineRule="auto"/>
              <w:jc w:val="center"/>
              <w:rPr>
                <w:rStyle w:val="Enfasigrassetto"/>
                <w:rFonts w:asciiTheme="minorHAnsi" w:hAnsiTheme="minorHAnsi" w:cstheme="minorHAnsi"/>
                <w:b w:val="0"/>
                <w:szCs w:val="24"/>
              </w:rPr>
            </w:pPr>
            <w:r>
              <w:rPr>
                <w:rStyle w:val="Enfasigrassetto"/>
                <w:rFonts w:asciiTheme="minorHAnsi" w:hAnsiTheme="minorHAnsi" w:cstheme="minorHAnsi"/>
                <w:b w:val="0"/>
                <w:szCs w:val="24"/>
              </w:rPr>
              <w:t>01</w:t>
            </w:r>
          </w:p>
        </w:tc>
        <w:tc>
          <w:tcPr>
            <w:tcW w:w="1559" w:type="dxa"/>
            <w:vAlign w:val="center"/>
          </w:tcPr>
          <w:p w14:paraId="4081823D" w14:textId="77777777" w:rsidR="00C546ED" w:rsidRPr="00BB0D4D" w:rsidRDefault="00CA22BE" w:rsidP="00D85736">
            <w:pPr>
              <w:spacing w:after="0" w:line="240" w:lineRule="auto"/>
              <w:jc w:val="center"/>
              <w:rPr>
                <w:rStyle w:val="Enfasigrassetto"/>
                <w:rFonts w:asciiTheme="minorHAnsi" w:hAnsiTheme="minorHAnsi" w:cstheme="minorHAnsi"/>
                <w:b w:val="0"/>
                <w:szCs w:val="24"/>
              </w:rPr>
            </w:pPr>
            <w:r>
              <w:rPr>
                <w:rStyle w:val="Enfasigrassetto"/>
                <w:rFonts w:asciiTheme="minorHAnsi" w:hAnsiTheme="minorHAnsi" w:cstheme="minorHAnsi"/>
                <w:b w:val="0"/>
                <w:szCs w:val="24"/>
              </w:rPr>
              <w:t>20/05/2019</w:t>
            </w:r>
          </w:p>
        </w:tc>
        <w:tc>
          <w:tcPr>
            <w:tcW w:w="5103" w:type="dxa"/>
            <w:vAlign w:val="center"/>
          </w:tcPr>
          <w:p w14:paraId="436E2A96" w14:textId="7343AFAC" w:rsidR="00C546ED" w:rsidRDefault="00297F9B" w:rsidP="00F078FB">
            <w:pPr>
              <w:spacing w:after="0" w:line="240" w:lineRule="auto"/>
              <w:rPr>
                <w:rStyle w:val="Enfasigrassetto"/>
                <w:rFonts w:asciiTheme="minorHAnsi" w:hAnsiTheme="minorHAnsi" w:cstheme="minorHAnsi"/>
                <w:b w:val="0"/>
                <w:szCs w:val="24"/>
              </w:rPr>
            </w:pPr>
            <w:r>
              <w:rPr>
                <w:rStyle w:val="Enfasigrassetto"/>
                <w:rFonts w:asciiTheme="minorHAnsi" w:hAnsiTheme="minorHAnsi" w:cstheme="minorHAnsi"/>
                <w:b w:val="0"/>
                <w:szCs w:val="24"/>
              </w:rPr>
              <w:t>§</w:t>
            </w:r>
            <w:r w:rsidR="00F078FB">
              <w:rPr>
                <w:rStyle w:val="Enfasigrassetto"/>
                <w:rFonts w:asciiTheme="minorHAnsi" w:hAnsiTheme="minorHAnsi" w:cstheme="minorHAnsi"/>
                <w:b w:val="0"/>
                <w:szCs w:val="24"/>
              </w:rPr>
              <w:t xml:space="preserve">4 (page 5): Service scores </w:t>
            </w:r>
            <w:r w:rsidR="002F5948">
              <w:rPr>
                <w:rStyle w:val="Enfasigrassetto"/>
                <w:rFonts w:asciiTheme="minorHAnsi" w:hAnsiTheme="minorHAnsi" w:cstheme="minorHAnsi"/>
                <w:b w:val="0"/>
                <w:szCs w:val="24"/>
              </w:rPr>
              <w:t>modified.</w:t>
            </w:r>
          </w:p>
          <w:p w14:paraId="7464A0D1" w14:textId="41381ADC" w:rsidR="00131CA3" w:rsidRPr="00BB0D4D" w:rsidRDefault="00131CA3" w:rsidP="00F078FB">
            <w:pPr>
              <w:spacing w:after="0" w:line="240" w:lineRule="auto"/>
              <w:rPr>
                <w:rStyle w:val="Enfasigrassetto"/>
                <w:rFonts w:asciiTheme="minorHAnsi" w:hAnsiTheme="minorHAnsi" w:cstheme="minorHAnsi"/>
                <w:b w:val="0"/>
                <w:szCs w:val="24"/>
              </w:rPr>
            </w:pPr>
            <w:r>
              <w:rPr>
                <w:rStyle w:val="Enfasigrassetto"/>
                <w:rFonts w:asciiTheme="minorHAnsi" w:hAnsiTheme="minorHAnsi" w:cstheme="minorHAnsi"/>
                <w:b w:val="0"/>
                <w:szCs w:val="24"/>
              </w:rPr>
              <w:t>Chap. 4 (page</w:t>
            </w:r>
            <w:r w:rsidR="002E6B47">
              <w:rPr>
                <w:rStyle w:val="Enfasigrassetto"/>
                <w:rFonts w:asciiTheme="minorHAnsi" w:hAnsiTheme="minorHAnsi" w:cstheme="minorHAnsi"/>
                <w:b w:val="0"/>
                <w:szCs w:val="24"/>
              </w:rPr>
              <w:t xml:space="preserve"> </w:t>
            </w:r>
            <w:r>
              <w:rPr>
                <w:rStyle w:val="Enfasigrassetto"/>
                <w:rFonts w:asciiTheme="minorHAnsi" w:hAnsiTheme="minorHAnsi" w:cstheme="minorHAnsi"/>
                <w:b w:val="0"/>
                <w:szCs w:val="24"/>
              </w:rPr>
              <w:t>6): Not</w:t>
            </w:r>
            <w:r w:rsidR="00343ACB">
              <w:rPr>
                <w:rStyle w:val="Enfasigrassetto"/>
                <w:rFonts w:asciiTheme="minorHAnsi" w:hAnsiTheme="minorHAnsi" w:cstheme="minorHAnsi"/>
                <w:b w:val="0"/>
                <w:szCs w:val="24"/>
              </w:rPr>
              <w:t xml:space="preserve"> Qualified replaced by </w:t>
            </w:r>
            <w:r w:rsidR="002F5948">
              <w:rPr>
                <w:rStyle w:val="Enfasigrassetto"/>
                <w:rFonts w:asciiTheme="minorHAnsi" w:hAnsiTheme="minorHAnsi" w:cstheme="minorHAnsi"/>
                <w:b w:val="0"/>
                <w:szCs w:val="24"/>
              </w:rPr>
              <w:t>Critical,</w:t>
            </w:r>
            <w:r w:rsidR="00343ACB">
              <w:rPr>
                <w:rStyle w:val="Enfasigrassetto"/>
                <w:rFonts w:asciiTheme="minorHAnsi" w:hAnsiTheme="minorHAnsi" w:cstheme="minorHAnsi"/>
                <w:b w:val="0"/>
                <w:szCs w:val="24"/>
              </w:rPr>
              <w:t xml:space="preserve"> TMM text modified;</w:t>
            </w:r>
          </w:p>
        </w:tc>
        <w:tc>
          <w:tcPr>
            <w:tcW w:w="1532" w:type="dxa"/>
            <w:vAlign w:val="center"/>
          </w:tcPr>
          <w:p w14:paraId="537A7A72" w14:textId="77777777" w:rsidR="00C546ED" w:rsidRPr="00BB0D4D" w:rsidRDefault="00CA22BE" w:rsidP="00D85736">
            <w:pPr>
              <w:spacing w:after="0" w:line="240" w:lineRule="auto"/>
              <w:jc w:val="center"/>
              <w:rPr>
                <w:rStyle w:val="Enfasigrassetto"/>
                <w:rFonts w:asciiTheme="minorHAnsi" w:hAnsiTheme="minorHAnsi" w:cstheme="minorHAnsi"/>
                <w:b w:val="0"/>
                <w:szCs w:val="24"/>
              </w:rPr>
            </w:pPr>
            <w:r>
              <w:rPr>
                <w:rStyle w:val="Enfasigrassetto"/>
                <w:rFonts w:asciiTheme="minorHAnsi" w:hAnsiTheme="minorHAnsi" w:cstheme="minorHAnsi"/>
                <w:b w:val="0"/>
                <w:szCs w:val="24"/>
              </w:rPr>
              <w:t>F. Poggi</w:t>
            </w:r>
          </w:p>
        </w:tc>
      </w:tr>
      <w:tr w:rsidR="00C546ED" w:rsidRPr="00BB0D4D" w14:paraId="5573D46D" w14:textId="77777777" w:rsidTr="00F95BC2">
        <w:trPr>
          <w:trHeight w:val="340"/>
        </w:trPr>
        <w:tc>
          <w:tcPr>
            <w:tcW w:w="1271" w:type="dxa"/>
            <w:vAlign w:val="center"/>
          </w:tcPr>
          <w:p w14:paraId="63672F63" w14:textId="77777777" w:rsidR="00C546ED" w:rsidRPr="00BB0D4D" w:rsidRDefault="00FE786A" w:rsidP="00D85736">
            <w:pPr>
              <w:spacing w:after="0" w:line="240" w:lineRule="auto"/>
              <w:jc w:val="center"/>
              <w:rPr>
                <w:rStyle w:val="Enfasigrassetto"/>
                <w:rFonts w:asciiTheme="minorHAnsi" w:hAnsiTheme="minorHAnsi" w:cstheme="minorHAnsi"/>
                <w:b w:val="0"/>
                <w:szCs w:val="24"/>
              </w:rPr>
            </w:pPr>
            <w:r>
              <w:rPr>
                <w:rStyle w:val="Enfasigrassetto"/>
                <w:rFonts w:asciiTheme="minorHAnsi" w:hAnsiTheme="minorHAnsi" w:cstheme="minorHAnsi"/>
                <w:b w:val="0"/>
                <w:szCs w:val="24"/>
              </w:rPr>
              <w:t>02</w:t>
            </w:r>
          </w:p>
        </w:tc>
        <w:tc>
          <w:tcPr>
            <w:tcW w:w="1559" w:type="dxa"/>
            <w:vAlign w:val="center"/>
          </w:tcPr>
          <w:p w14:paraId="0891D889" w14:textId="77777777" w:rsidR="00C546ED" w:rsidRPr="00BB0D4D" w:rsidRDefault="00FE786A" w:rsidP="00D85736">
            <w:pPr>
              <w:spacing w:after="0" w:line="240" w:lineRule="auto"/>
              <w:jc w:val="center"/>
              <w:rPr>
                <w:rStyle w:val="Enfasigrassetto"/>
                <w:rFonts w:asciiTheme="minorHAnsi" w:hAnsiTheme="minorHAnsi" w:cstheme="minorHAnsi"/>
                <w:b w:val="0"/>
                <w:szCs w:val="24"/>
              </w:rPr>
            </w:pPr>
            <w:r>
              <w:rPr>
                <w:rStyle w:val="Enfasigrassetto"/>
                <w:rFonts w:asciiTheme="minorHAnsi" w:hAnsiTheme="minorHAnsi" w:cstheme="minorHAnsi"/>
                <w:b w:val="0"/>
                <w:szCs w:val="24"/>
              </w:rPr>
              <w:t>22/01/2020</w:t>
            </w:r>
          </w:p>
        </w:tc>
        <w:tc>
          <w:tcPr>
            <w:tcW w:w="5103" w:type="dxa"/>
            <w:vAlign w:val="center"/>
          </w:tcPr>
          <w:p w14:paraId="5E2CC500" w14:textId="77777777" w:rsidR="00C546ED" w:rsidRPr="00BB0D4D" w:rsidRDefault="002B7A2A" w:rsidP="002E6B47">
            <w:pPr>
              <w:spacing w:after="0" w:line="240" w:lineRule="auto"/>
              <w:rPr>
                <w:rStyle w:val="Enfasigrassetto"/>
                <w:rFonts w:asciiTheme="minorHAnsi" w:hAnsiTheme="minorHAnsi" w:cstheme="minorHAnsi"/>
                <w:b w:val="0"/>
                <w:szCs w:val="24"/>
              </w:rPr>
            </w:pPr>
            <w:r>
              <w:rPr>
                <w:rStyle w:val="Enfasigrassetto"/>
                <w:rFonts w:asciiTheme="minorHAnsi" w:hAnsiTheme="minorHAnsi" w:cstheme="minorHAnsi"/>
                <w:b w:val="0"/>
                <w:szCs w:val="24"/>
              </w:rPr>
              <w:t>§</w:t>
            </w:r>
            <w:r w:rsidR="002E6B47">
              <w:rPr>
                <w:rStyle w:val="Enfasigrassetto"/>
                <w:rFonts w:asciiTheme="minorHAnsi" w:hAnsiTheme="minorHAnsi" w:cstheme="minorHAnsi"/>
                <w:b w:val="0"/>
                <w:szCs w:val="24"/>
              </w:rPr>
              <w:t xml:space="preserve">9 (page 16): </w:t>
            </w:r>
            <w:r w:rsidR="002E6B47" w:rsidRPr="002C24A1">
              <w:rPr>
                <w:rFonts w:asciiTheme="minorHAnsi" w:hAnsiTheme="minorHAnsi"/>
                <w:sz w:val="24"/>
                <w:szCs w:val="24"/>
              </w:rPr>
              <w:t xml:space="preserve">Data for traceability </w:t>
            </w:r>
            <w:r w:rsidR="002E6B47" w:rsidRPr="0089500E">
              <w:rPr>
                <w:rFonts w:asciiTheme="minorHAnsi" w:hAnsiTheme="minorHAnsi"/>
                <w:i/>
                <w:sz w:val="24"/>
                <w:szCs w:val="24"/>
              </w:rPr>
              <w:t>and weight</w:t>
            </w:r>
            <w:r w:rsidR="002E6B47">
              <w:rPr>
                <w:rFonts w:asciiTheme="minorHAnsi" w:hAnsiTheme="minorHAnsi"/>
                <w:sz w:val="24"/>
                <w:szCs w:val="24"/>
              </w:rPr>
              <w:t xml:space="preserve"> </w:t>
            </w:r>
            <w:proofErr w:type="gramStart"/>
            <w:r w:rsidR="002E6B47" w:rsidRPr="002C24A1">
              <w:rPr>
                <w:rFonts w:asciiTheme="minorHAnsi" w:hAnsiTheme="minorHAnsi"/>
                <w:sz w:val="24"/>
                <w:szCs w:val="24"/>
              </w:rPr>
              <w:t>has to</w:t>
            </w:r>
            <w:proofErr w:type="gramEnd"/>
            <w:r w:rsidR="002E6B47" w:rsidRPr="002C24A1">
              <w:rPr>
                <w:rFonts w:asciiTheme="minorHAnsi" w:hAnsiTheme="minorHAnsi"/>
                <w:sz w:val="24"/>
                <w:szCs w:val="24"/>
              </w:rPr>
              <w:t xml:space="preserve"> be clearly indicated on</w:t>
            </w:r>
            <w:r w:rsidR="002E6B47">
              <w:rPr>
                <w:rFonts w:asciiTheme="minorHAnsi" w:hAnsiTheme="minorHAnsi"/>
                <w:sz w:val="24"/>
                <w:szCs w:val="24"/>
              </w:rPr>
              <w:t xml:space="preserve"> each single box of</w:t>
            </w:r>
            <w:r w:rsidR="002E6B47" w:rsidRPr="002C24A1">
              <w:rPr>
                <w:rFonts w:asciiTheme="minorHAnsi" w:hAnsiTheme="minorHAnsi"/>
                <w:sz w:val="24"/>
                <w:szCs w:val="24"/>
              </w:rPr>
              <w:t xml:space="preserve"> parts.</w:t>
            </w:r>
          </w:p>
        </w:tc>
        <w:tc>
          <w:tcPr>
            <w:tcW w:w="1532" w:type="dxa"/>
            <w:vAlign w:val="center"/>
          </w:tcPr>
          <w:p w14:paraId="768E8AE8" w14:textId="77777777" w:rsidR="00C546ED" w:rsidRPr="00BB0D4D" w:rsidRDefault="00FE786A" w:rsidP="00D85736">
            <w:pPr>
              <w:spacing w:after="0" w:line="240" w:lineRule="auto"/>
              <w:jc w:val="center"/>
              <w:rPr>
                <w:rStyle w:val="Enfasigrassetto"/>
                <w:rFonts w:asciiTheme="minorHAnsi" w:hAnsiTheme="minorHAnsi" w:cstheme="minorHAnsi"/>
                <w:b w:val="0"/>
                <w:szCs w:val="24"/>
              </w:rPr>
            </w:pPr>
            <w:r>
              <w:rPr>
                <w:rStyle w:val="Enfasigrassetto"/>
                <w:rFonts w:asciiTheme="minorHAnsi" w:hAnsiTheme="minorHAnsi" w:cstheme="minorHAnsi"/>
                <w:b w:val="0"/>
                <w:szCs w:val="24"/>
              </w:rPr>
              <w:t>F. Poggi</w:t>
            </w:r>
          </w:p>
        </w:tc>
      </w:tr>
      <w:tr w:rsidR="00FE786A" w:rsidRPr="00BB0D4D" w14:paraId="7018EB04" w14:textId="77777777" w:rsidTr="00F95BC2">
        <w:trPr>
          <w:trHeight w:val="340"/>
        </w:trPr>
        <w:tc>
          <w:tcPr>
            <w:tcW w:w="1271" w:type="dxa"/>
            <w:vAlign w:val="center"/>
          </w:tcPr>
          <w:p w14:paraId="57A93409" w14:textId="77777777" w:rsidR="00FE786A" w:rsidRPr="00BB0D4D" w:rsidRDefault="002C3C55" w:rsidP="00D85736">
            <w:pPr>
              <w:spacing w:after="0" w:line="240" w:lineRule="auto"/>
              <w:jc w:val="center"/>
              <w:rPr>
                <w:rStyle w:val="Enfasigrassetto"/>
                <w:rFonts w:asciiTheme="minorHAnsi" w:hAnsiTheme="minorHAnsi" w:cstheme="minorHAnsi"/>
                <w:b w:val="0"/>
                <w:szCs w:val="24"/>
              </w:rPr>
            </w:pPr>
            <w:r>
              <w:rPr>
                <w:rStyle w:val="Enfasigrassetto"/>
                <w:rFonts w:asciiTheme="minorHAnsi" w:hAnsiTheme="minorHAnsi" w:cstheme="minorHAnsi"/>
                <w:b w:val="0"/>
                <w:szCs w:val="24"/>
              </w:rPr>
              <w:t>0</w:t>
            </w:r>
            <w:r w:rsidRPr="002C3C55">
              <w:rPr>
                <w:rStyle w:val="Enfasigrassetto"/>
                <w:rFonts w:asciiTheme="minorHAnsi" w:hAnsiTheme="minorHAnsi" w:cstheme="minorHAnsi"/>
                <w:b w:val="0"/>
                <w:szCs w:val="24"/>
              </w:rPr>
              <w:t>3</w:t>
            </w:r>
          </w:p>
        </w:tc>
        <w:tc>
          <w:tcPr>
            <w:tcW w:w="1559" w:type="dxa"/>
            <w:vAlign w:val="center"/>
          </w:tcPr>
          <w:p w14:paraId="113E2054" w14:textId="77777777" w:rsidR="00FE786A" w:rsidRPr="00BB0D4D" w:rsidRDefault="002C3C55" w:rsidP="00D85736">
            <w:pPr>
              <w:spacing w:after="0" w:line="240" w:lineRule="auto"/>
              <w:jc w:val="center"/>
              <w:rPr>
                <w:rStyle w:val="Enfasigrassetto"/>
                <w:rFonts w:asciiTheme="minorHAnsi" w:hAnsiTheme="minorHAnsi" w:cstheme="minorHAnsi"/>
                <w:b w:val="0"/>
                <w:szCs w:val="24"/>
              </w:rPr>
            </w:pPr>
            <w:r>
              <w:rPr>
                <w:rStyle w:val="Enfasigrassetto"/>
                <w:rFonts w:asciiTheme="minorHAnsi" w:hAnsiTheme="minorHAnsi" w:cstheme="minorHAnsi"/>
                <w:b w:val="0"/>
                <w:szCs w:val="24"/>
              </w:rPr>
              <w:t>10/03/2022</w:t>
            </w:r>
          </w:p>
        </w:tc>
        <w:tc>
          <w:tcPr>
            <w:tcW w:w="5103" w:type="dxa"/>
            <w:vAlign w:val="center"/>
          </w:tcPr>
          <w:p w14:paraId="176AEEF0" w14:textId="4DA9064C" w:rsidR="00FE786A" w:rsidRDefault="002B7A2A" w:rsidP="002C3C55">
            <w:pPr>
              <w:spacing w:after="0" w:line="240" w:lineRule="auto"/>
              <w:rPr>
                <w:rStyle w:val="Enfasigrassetto"/>
                <w:rFonts w:asciiTheme="minorHAnsi" w:hAnsiTheme="minorHAnsi" w:cstheme="minorHAnsi"/>
                <w:b w:val="0"/>
                <w:szCs w:val="24"/>
              </w:rPr>
            </w:pPr>
            <w:r>
              <w:rPr>
                <w:rStyle w:val="Enfasigrassetto"/>
                <w:rFonts w:asciiTheme="minorHAnsi" w:hAnsiTheme="minorHAnsi" w:cstheme="minorHAnsi"/>
                <w:b w:val="0"/>
                <w:szCs w:val="24"/>
              </w:rPr>
              <w:t>§</w:t>
            </w:r>
            <w:r w:rsidR="002C3C55">
              <w:rPr>
                <w:rStyle w:val="Enfasigrassetto"/>
                <w:rFonts w:asciiTheme="minorHAnsi" w:hAnsiTheme="minorHAnsi" w:cstheme="minorHAnsi"/>
                <w:b w:val="0"/>
                <w:szCs w:val="24"/>
              </w:rPr>
              <w:t>4 (pages 5 and 6): Text entered: “or at least a plan to implement it”</w:t>
            </w:r>
            <w:r w:rsidR="002F5948">
              <w:rPr>
                <w:rStyle w:val="Enfasigrassetto"/>
                <w:rFonts w:asciiTheme="minorHAnsi" w:hAnsiTheme="minorHAnsi" w:cstheme="minorHAnsi"/>
                <w:b w:val="0"/>
                <w:szCs w:val="24"/>
              </w:rPr>
              <w:t>.</w:t>
            </w:r>
            <w:r w:rsidR="002C3C55">
              <w:rPr>
                <w:rStyle w:val="Enfasigrassetto"/>
                <w:rFonts w:asciiTheme="minorHAnsi" w:hAnsiTheme="minorHAnsi" w:cstheme="minorHAnsi"/>
                <w:b w:val="0"/>
                <w:szCs w:val="24"/>
              </w:rPr>
              <w:t xml:space="preserve">  </w:t>
            </w:r>
          </w:p>
          <w:p w14:paraId="7C5D3E68" w14:textId="77777777" w:rsidR="007806DC" w:rsidRPr="00BB0D4D" w:rsidRDefault="002B7A2A" w:rsidP="002C3C55">
            <w:pPr>
              <w:spacing w:after="0" w:line="240" w:lineRule="auto"/>
              <w:rPr>
                <w:rStyle w:val="Enfasigrassetto"/>
                <w:rFonts w:asciiTheme="minorHAnsi" w:hAnsiTheme="minorHAnsi" w:cstheme="minorHAnsi"/>
                <w:b w:val="0"/>
                <w:szCs w:val="24"/>
              </w:rPr>
            </w:pPr>
            <w:r>
              <w:rPr>
                <w:rStyle w:val="Enfasigrassetto"/>
                <w:rFonts w:asciiTheme="minorHAnsi" w:hAnsiTheme="minorHAnsi" w:cstheme="minorHAnsi"/>
                <w:b w:val="0"/>
                <w:szCs w:val="24"/>
              </w:rPr>
              <w:t>§</w:t>
            </w:r>
            <w:r w:rsidR="007806DC">
              <w:rPr>
                <w:rStyle w:val="Enfasigrassetto"/>
                <w:rFonts w:asciiTheme="minorHAnsi" w:hAnsiTheme="minorHAnsi" w:cstheme="minorHAnsi"/>
                <w:b w:val="0"/>
                <w:szCs w:val="24"/>
              </w:rPr>
              <w:t xml:space="preserve">4 (page 6): OHSAS 18001 modified as ISO 45001. </w:t>
            </w:r>
          </w:p>
        </w:tc>
        <w:tc>
          <w:tcPr>
            <w:tcW w:w="1532" w:type="dxa"/>
            <w:vAlign w:val="center"/>
          </w:tcPr>
          <w:p w14:paraId="20301817" w14:textId="77777777" w:rsidR="00FE786A" w:rsidRPr="00BB0D4D" w:rsidRDefault="002C3C55" w:rsidP="00D85736">
            <w:pPr>
              <w:spacing w:after="0" w:line="240" w:lineRule="auto"/>
              <w:jc w:val="center"/>
              <w:rPr>
                <w:rStyle w:val="Enfasigrassetto"/>
                <w:rFonts w:asciiTheme="minorHAnsi" w:hAnsiTheme="minorHAnsi" w:cstheme="minorHAnsi"/>
                <w:b w:val="0"/>
                <w:szCs w:val="24"/>
              </w:rPr>
            </w:pPr>
            <w:r>
              <w:rPr>
                <w:rStyle w:val="Enfasigrassetto"/>
                <w:rFonts w:asciiTheme="minorHAnsi" w:hAnsiTheme="minorHAnsi" w:cstheme="minorHAnsi"/>
                <w:b w:val="0"/>
                <w:szCs w:val="24"/>
              </w:rPr>
              <w:t>F. Poggi</w:t>
            </w:r>
          </w:p>
        </w:tc>
      </w:tr>
      <w:tr w:rsidR="00FE786A" w:rsidRPr="00BB0D4D" w14:paraId="0FF65F23" w14:textId="77777777" w:rsidTr="00F95BC2">
        <w:trPr>
          <w:trHeight w:val="340"/>
        </w:trPr>
        <w:tc>
          <w:tcPr>
            <w:tcW w:w="1271" w:type="dxa"/>
            <w:vAlign w:val="center"/>
          </w:tcPr>
          <w:p w14:paraId="06FCEF4B" w14:textId="77777777" w:rsidR="00FE786A" w:rsidRPr="00BB0D4D" w:rsidRDefault="00A9435D" w:rsidP="00D85736">
            <w:pPr>
              <w:spacing w:after="0" w:line="240" w:lineRule="auto"/>
              <w:jc w:val="center"/>
              <w:rPr>
                <w:rStyle w:val="Enfasigrassetto"/>
                <w:rFonts w:asciiTheme="minorHAnsi" w:hAnsiTheme="minorHAnsi" w:cstheme="minorHAnsi"/>
                <w:b w:val="0"/>
                <w:szCs w:val="24"/>
              </w:rPr>
            </w:pPr>
            <w:r>
              <w:rPr>
                <w:rStyle w:val="Enfasigrassetto"/>
                <w:rFonts w:asciiTheme="minorHAnsi" w:hAnsiTheme="minorHAnsi" w:cstheme="minorHAnsi"/>
                <w:b w:val="0"/>
                <w:szCs w:val="24"/>
              </w:rPr>
              <w:t>0</w:t>
            </w:r>
            <w:r w:rsidRPr="00A9435D">
              <w:rPr>
                <w:rStyle w:val="Enfasigrassetto"/>
                <w:rFonts w:asciiTheme="minorHAnsi" w:hAnsiTheme="minorHAnsi" w:cstheme="minorHAnsi"/>
                <w:b w:val="0"/>
                <w:szCs w:val="24"/>
              </w:rPr>
              <w:t>4</w:t>
            </w:r>
          </w:p>
        </w:tc>
        <w:tc>
          <w:tcPr>
            <w:tcW w:w="1559" w:type="dxa"/>
            <w:vAlign w:val="center"/>
          </w:tcPr>
          <w:p w14:paraId="3074C705" w14:textId="7D63EC7A" w:rsidR="00FE786A" w:rsidRPr="00BB0D4D" w:rsidRDefault="009748CA" w:rsidP="00D85736">
            <w:pPr>
              <w:spacing w:after="0" w:line="240" w:lineRule="auto"/>
              <w:jc w:val="center"/>
              <w:rPr>
                <w:rStyle w:val="Enfasigrassetto"/>
                <w:rFonts w:asciiTheme="minorHAnsi" w:hAnsiTheme="minorHAnsi" w:cstheme="minorHAnsi"/>
                <w:b w:val="0"/>
                <w:szCs w:val="24"/>
              </w:rPr>
            </w:pPr>
            <w:r>
              <w:rPr>
                <w:rStyle w:val="Enfasigrassetto"/>
                <w:rFonts w:asciiTheme="minorHAnsi" w:hAnsiTheme="minorHAnsi" w:cstheme="minorHAnsi"/>
                <w:b w:val="0"/>
                <w:szCs w:val="24"/>
              </w:rPr>
              <w:t>07/10</w:t>
            </w:r>
            <w:r w:rsidR="00A9435D" w:rsidRPr="00A9435D">
              <w:rPr>
                <w:rStyle w:val="Enfasigrassetto"/>
                <w:rFonts w:asciiTheme="minorHAnsi" w:hAnsiTheme="minorHAnsi" w:cstheme="minorHAnsi"/>
                <w:b w:val="0"/>
                <w:szCs w:val="24"/>
              </w:rPr>
              <w:t>/2024</w:t>
            </w:r>
          </w:p>
        </w:tc>
        <w:tc>
          <w:tcPr>
            <w:tcW w:w="5103" w:type="dxa"/>
            <w:vAlign w:val="center"/>
          </w:tcPr>
          <w:p w14:paraId="0B03DC31" w14:textId="77777777" w:rsidR="00FE786A" w:rsidRPr="00BB0D4D" w:rsidRDefault="002B7A2A" w:rsidP="004B0CD4">
            <w:pPr>
              <w:spacing w:after="0" w:line="240" w:lineRule="auto"/>
              <w:rPr>
                <w:rStyle w:val="Enfasigrassetto"/>
                <w:rFonts w:asciiTheme="minorHAnsi" w:hAnsiTheme="minorHAnsi" w:cstheme="minorHAnsi"/>
                <w:b w:val="0"/>
                <w:szCs w:val="24"/>
              </w:rPr>
            </w:pPr>
            <w:r w:rsidRPr="004B0CD4">
              <w:rPr>
                <w:rStyle w:val="Enfasigrassetto"/>
                <w:rFonts w:asciiTheme="minorHAnsi" w:hAnsiTheme="minorHAnsi" w:cstheme="minorHAnsi"/>
                <w:b w:val="0"/>
                <w:szCs w:val="24"/>
              </w:rPr>
              <w:t>Removed §3, Abbreviation and References table at pag</w:t>
            </w:r>
            <w:r w:rsidR="00047B82">
              <w:rPr>
                <w:rStyle w:val="Enfasigrassetto"/>
                <w:rFonts w:asciiTheme="minorHAnsi" w:hAnsiTheme="minorHAnsi" w:cstheme="minorHAnsi"/>
                <w:b w:val="0"/>
                <w:szCs w:val="24"/>
              </w:rPr>
              <w:t>e</w:t>
            </w:r>
            <w:r w:rsidRPr="004B0CD4">
              <w:rPr>
                <w:rStyle w:val="Enfasigrassetto"/>
                <w:rFonts w:asciiTheme="minorHAnsi" w:hAnsiTheme="minorHAnsi" w:cstheme="minorHAnsi"/>
                <w:b w:val="0"/>
                <w:szCs w:val="24"/>
              </w:rPr>
              <w:t xml:space="preserve"> </w:t>
            </w:r>
            <w:r w:rsidR="004B0CD4">
              <w:rPr>
                <w:rStyle w:val="Enfasigrassetto"/>
                <w:rFonts w:asciiTheme="minorHAnsi" w:hAnsiTheme="minorHAnsi" w:cstheme="minorHAnsi"/>
                <w:b w:val="0"/>
                <w:szCs w:val="24"/>
              </w:rPr>
              <w:t>3 and</w:t>
            </w:r>
            <w:r w:rsidRPr="004B0CD4">
              <w:rPr>
                <w:rStyle w:val="Enfasigrassetto"/>
                <w:rFonts w:asciiTheme="minorHAnsi" w:hAnsiTheme="minorHAnsi" w:cstheme="minorHAnsi"/>
                <w:b w:val="0"/>
                <w:szCs w:val="24"/>
              </w:rPr>
              <w:t xml:space="preserve"> §4-§5 review</w:t>
            </w:r>
          </w:p>
        </w:tc>
        <w:tc>
          <w:tcPr>
            <w:tcW w:w="1532" w:type="dxa"/>
            <w:vAlign w:val="center"/>
          </w:tcPr>
          <w:p w14:paraId="2E230151" w14:textId="77777777" w:rsidR="00FE786A" w:rsidRPr="00A9435D" w:rsidRDefault="00A9435D" w:rsidP="00D85736">
            <w:pPr>
              <w:spacing w:after="0" w:line="240" w:lineRule="auto"/>
              <w:jc w:val="center"/>
              <w:rPr>
                <w:rStyle w:val="Enfasigrassetto"/>
                <w:rFonts w:asciiTheme="minorHAnsi" w:hAnsiTheme="minorHAnsi" w:cstheme="minorHAnsi"/>
                <w:b w:val="0"/>
                <w:szCs w:val="24"/>
              </w:rPr>
            </w:pPr>
            <w:r w:rsidRPr="00A9435D">
              <w:rPr>
                <w:rStyle w:val="Enfasigrassetto"/>
                <w:rFonts w:asciiTheme="minorHAnsi" w:hAnsiTheme="minorHAnsi" w:cstheme="minorHAnsi"/>
                <w:b w:val="0"/>
                <w:szCs w:val="24"/>
              </w:rPr>
              <w:t>R.</w:t>
            </w:r>
            <w:r w:rsidR="004B0CD4">
              <w:rPr>
                <w:rStyle w:val="Enfasigrassetto"/>
                <w:rFonts w:asciiTheme="minorHAnsi" w:hAnsiTheme="minorHAnsi" w:cstheme="minorHAnsi"/>
                <w:b w:val="0"/>
                <w:szCs w:val="24"/>
              </w:rPr>
              <w:t xml:space="preserve"> </w:t>
            </w:r>
            <w:proofErr w:type="spellStart"/>
            <w:r w:rsidRPr="00A9435D">
              <w:rPr>
                <w:rStyle w:val="Enfasigrassetto"/>
                <w:rFonts w:asciiTheme="minorHAnsi" w:hAnsiTheme="minorHAnsi" w:cstheme="minorHAnsi"/>
                <w:b w:val="0"/>
                <w:szCs w:val="24"/>
              </w:rPr>
              <w:t>Visini</w:t>
            </w:r>
            <w:proofErr w:type="spellEnd"/>
          </w:p>
        </w:tc>
      </w:tr>
    </w:tbl>
    <w:p w14:paraId="79AC8BF7" w14:textId="77777777" w:rsidR="006350A4" w:rsidRDefault="006350A4">
      <w:pPr>
        <w:spacing w:before="0" w:after="0" w:line="240" w:lineRule="auto"/>
      </w:pPr>
      <w:bookmarkStart w:id="2" w:name="_Toc493241121"/>
      <w:bookmarkStart w:id="3" w:name="_Toc445806414"/>
    </w:p>
    <w:tbl>
      <w:tblPr>
        <w:tblStyle w:val="Grigliatabella8"/>
        <w:tblW w:w="9498" w:type="dxa"/>
        <w:tblInd w:w="-10"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2410"/>
        <w:gridCol w:w="7088"/>
      </w:tblGrid>
      <w:tr w:rsidR="006350A4" w14:paraId="08EE7C43" w14:textId="77777777" w:rsidTr="006350A4">
        <w:trPr>
          <w:cnfStyle w:val="100000000000" w:firstRow="1" w:lastRow="0" w:firstColumn="0" w:lastColumn="0" w:oddVBand="0" w:evenVBand="0" w:oddHBand="0" w:evenHBand="0" w:firstRowFirstColumn="0" w:firstRowLastColumn="0" w:lastRowFirstColumn="0" w:lastRowLastColumn="0"/>
          <w:trHeight w:val="341"/>
        </w:trPr>
        <w:tc>
          <w:tcPr>
            <w:tcW w:w="9498" w:type="dxa"/>
            <w:gridSpan w:val="2"/>
            <w:shd w:val="solid" w:color="4F81BD" w:fill="FFFFFF"/>
          </w:tcPr>
          <w:p w14:paraId="6B828328" w14:textId="77777777" w:rsidR="006350A4" w:rsidRDefault="006350A4" w:rsidP="00B23805">
            <w:pPr>
              <w:spacing w:after="0"/>
            </w:pPr>
            <w:proofErr w:type="spellStart"/>
            <w:r>
              <w:rPr>
                <w:color w:val="FFFFFF" w:themeColor="background1"/>
              </w:rPr>
              <w:t>Abbreviations</w:t>
            </w:r>
            <w:proofErr w:type="spellEnd"/>
            <w:r>
              <w:rPr>
                <w:color w:val="FFFFFF" w:themeColor="background1"/>
              </w:rPr>
              <w:t xml:space="preserve"> &amp; Nomenclature</w:t>
            </w:r>
          </w:p>
        </w:tc>
      </w:tr>
      <w:tr w:rsidR="006350A4" w14:paraId="2EB0ED39" w14:textId="77777777" w:rsidTr="00557D6A">
        <w:tc>
          <w:tcPr>
            <w:tcW w:w="2410" w:type="dxa"/>
            <w:shd w:val="solid" w:color="4F81BD" w:fill="FFFFFF"/>
          </w:tcPr>
          <w:p w14:paraId="4021CB04" w14:textId="77777777" w:rsidR="006350A4" w:rsidRPr="00CC7159" w:rsidRDefault="006350A4" w:rsidP="00B23805">
            <w:pPr>
              <w:spacing w:after="0"/>
              <w:rPr>
                <w:b/>
                <w:color w:val="FFFFFF" w:themeColor="background1"/>
              </w:rPr>
            </w:pPr>
            <w:r>
              <w:rPr>
                <w:b/>
                <w:color w:val="FFFFFF" w:themeColor="background1"/>
              </w:rPr>
              <w:t>Name</w:t>
            </w:r>
          </w:p>
        </w:tc>
        <w:tc>
          <w:tcPr>
            <w:tcW w:w="7088" w:type="dxa"/>
            <w:shd w:val="solid" w:color="4F81BD" w:fill="FFFFFF"/>
          </w:tcPr>
          <w:p w14:paraId="6B762687" w14:textId="77777777" w:rsidR="006350A4" w:rsidRPr="00CC7159" w:rsidRDefault="006350A4" w:rsidP="00B23805">
            <w:pPr>
              <w:spacing w:after="0"/>
              <w:rPr>
                <w:b/>
                <w:color w:val="FFFFFF" w:themeColor="background1"/>
              </w:rPr>
            </w:pPr>
            <w:proofErr w:type="spellStart"/>
            <w:r>
              <w:rPr>
                <w:b/>
                <w:color w:val="FFFFFF" w:themeColor="background1"/>
              </w:rPr>
              <w:t>Description</w:t>
            </w:r>
            <w:proofErr w:type="spellEnd"/>
          </w:p>
        </w:tc>
      </w:tr>
      <w:tr w:rsidR="006350A4" w14:paraId="3E91DFE3" w14:textId="77777777" w:rsidTr="00557D6A">
        <w:tc>
          <w:tcPr>
            <w:tcW w:w="2410" w:type="dxa"/>
          </w:tcPr>
          <w:p w14:paraId="54897800" w14:textId="1E625155" w:rsidR="006350A4" w:rsidRPr="007E59F0" w:rsidRDefault="00775C77" w:rsidP="00557D6A">
            <w:pPr>
              <w:autoSpaceDE w:val="0"/>
              <w:autoSpaceDN w:val="0"/>
              <w:adjustRightInd w:val="0"/>
              <w:spacing w:after="0"/>
              <w:jc w:val="left"/>
              <w:rPr>
                <w:sz w:val="20"/>
                <w:szCs w:val="20"/>
              </w:rPr>
            </w:pPr>
            <w:r>
              <w:rPr>
                <w:rFonts w:asciiTheme="minorHAnsi" w:hAnsiTheme="minorHAnsi"/>
                <w:b/>
                <w:bCs/>
                <w:i/>
                <w:iCs/>
                <w:color w:val="000000"/>
                <w:sz w:val="20"/>
                <w:szCs w:val="20"/>
              </w:rPr>
              <w:t>Supplier</w:t>
            </w:r>
            <w:r w:rsidR="00B215F7" w:rsidRPr="007E59F0">
              <w:rPr>
                <w:rFonts w:asciiTheme="minorHAnsi" w:hAnsiTheme="minorHAnsi"/>
                <w:b/>
                <w:bCs/>
                <w:i/>
                <w:iCs/>
                <w:color w:val="000000"/>
                <w:sz w:val="20"/>
                <w:szCs w:val="20"/>
              </w:rPr>
              <w:t xml:space="preserve"> </w:t>
            </w:r>
            <w:proofErr w:type="spellStart"/>
            <w:r w:rsidR="00F95BC2" w:rsidRPr="007E59F0">
              <w:rPr>
                <w:rFonts w:asciiTheme="minorHAnsi" w:hAnsiTheme="minorHAnsi"/>
                <w:b/>
                <w:bCs/>
                <w:i/>
                <w:iCs/>
                <w:color w:val="000000"/>
                <w:sz w:val="20"/>
                <w:szCs w:val="20"/>
              </w:rPr>
              <w:t>selection</w:t>
            </w:r>
            <w:proofErr w:type="spellEnd"/>
            <w:r w:rsidR="00557D6A" w:rsidRPr="007E59F0">
              <w:rPr>
                <w:rFonts w:asciiTheme="minorHAnsi" w:hAnsiTheme="minorHAnsi"/>
                <w:b/>
                <w:bCs/>
                <w:i/>
                <w:iCs/>
                <w:color w:val="000000"/>
                <w:sz w:val="20"/>
                <w:szCs w:val="20"/>
              </w:rPr>
              <w:t xml:space="preserve"> </w:t>
            </w:r>
            <w:proofErr w:type="spellStart"/>
            <w:r w:rsidR="00557D6A" w:rsidRPr="007E59F0">
              <w:rPr>
                <w:rFonts w:asciiTheme="minorHAnsi" w:hAnsiTheme="minorHAnsi"/>
                <w:b/>
                <w:bCs/>
                <w:i/>
                <w:iCs/>
                <w:color w:val="000000"/>
                <w:sz w:val="20"/>
                <w:szCs w:val="20"/>
              </w:rPr>
              <w:t>process</w:t>
            </w:r>
            <w:proofErr w:type="spellEnd"/>
            <w:r w:rsidR="00B215F7" w:rsidRPr="007E59F0">
              <w:rPr>
                <w:rFonts w:asciiTheme="minorHAnsi" w:hAnsiTheme="minorHAnsi"/>
                <w:b/>
                <w:bCs/>
                <w:i/>
                <w:iCs/>
                <w:color w:val="000000"/>
                <w:sz w:val="20"/>
                <w:szCs w:val="20"/>
              </w:rPr>
              <w:t xml:space="preserve">: </w:t>
            </w:r>
          </w:p>
        </w:tc>
        <w:tc>
          <w:tcPr>
            <w:tcW w:w="7088" w:type="dxa"/>
          </w:tcPr>
          <w:p w14:paraId="38CD7F1A" w14:textId="3CD6E8E5" w:rsidR="006350A4" w:rsidRPr="002F5948" w:rsidRDefault="00B215F7" w:rsidP="00F95BC2">
            <w:pPr>
              <w:spacing w:after="0"/>
              <w:jc w:val="left"/>
              <w:rPr>
                <w:sz w:val="20"/>
                <w:szCs w:val="20"/>
                <w:lang w:val="en-US"/>
              </w:rPr>
            </w:pPr>
            <w:r w:rsidRPr="002F5948">
              <w:rPr>
                <w:rFonts w:asciiTheme="minorHAnsi" w:hAnsiTheme="minorHAnsi"/>
                <w:bCs/>
                <w:iCs/>
                <w:color w:val="000000"/>
                <w:sz w:val="20"/>
                <w:szCs w:val="20"/>
                <w:lang w:val="en-US"/>
              </w:rPr>
              <w:t xml:space="preserve">Process </w:t>
            </w:r>
            <w:r w:rsidR="00557D6A" w:rsidRPr="002F5948">
              <w:rPr>
                <w:rFonts w:asciiTheme="minorHAnsi" w:hAnsiTheme="minorHAnsi"/>
                <w:bCs/>
                <w:iCs/>
                <w:color w:val="000000"/>
                <w:sz w:val="20"/>
                <w:szCs w:val="20"/>
                <w:lang w:val="en-US"/>
              </w:rPr>
              <w:t xml:space="preserve">to select and qualify </w:t>
            </w:r>
            <w:r w:rsidR="00775C77" w:rsidRPr="002F5948">
              <w:rPr>
                <w:rFonts w:asciiTheme="minorHAnsi" w:hAnsiTheme="minorHAnsi"/>
                <w:bCs/>
                <w:iCs/>
                <w:color w:val="000000"/>
                <w:sz w:val="20"/>
                <w:szCs w:val="20"/>
                <w:lang w:val="en-US"/>
              </w:rPr>
              <w:t>Supplier</w:t>
            </w:r>
            <w:r w:rsidR="00557D6A" w:rsidRPr="002F5948">
              <w:rPr>
                <w:rFonts w:asciiTheme="minorHAnsi" w:hAnsiTheme="minorHAnsi"/>
                <w:bCs/>
                <w:iCs/>
                <w:color w:val="000000"/>
                <w:sz w:val="20"/>
                <w:szCs w:val="20"/>
                <w:lang w:val="en-US"/>
              </w:rPr>
              <w:t>s with defined requirements</w:t>
            </w:r>
          </w:p>
        </w:tc>
      </w:tr>
      <w:tr w:rsidR="006350A4" w14:paraId="0C70A89E" w14:textId="77777777" w:rsidTr="00557D6A">
        <w:tc>
          <w:tcPr>
            <w:tcW w:w="2410" w:type="dxa"/>
          </w:tcPr>
          <w:p w14:paraId="7D46E054" w14:textId="77777777" w:rsidR="006350A4" w:rsidRPr="007E59F0" w:rsidRDefault="00B215F7" w:rsidP="00B215F7">
            <w:pPr>
              <w:spacing w:after="0"/>
              <w:rPr>
                <w:sz w:val="20"/>
                <w:szCs w:val="20"/>
              </w:rPr>
            </w:pPr>
            <w:r w:rsidRPr="007E59F0">
              <w:rPr>
                <w:rFonts w:asciiTheme="minorHAnsi" w:hAnsiTheme="minorHAnsi"/>
                <w:b/>
                <w:bCs/>
                <w:i/>
                <w:iCs/>
                <w:color w:val="000000"/>
                <w:sz w:val="20"/>
                <w:szCs w:val="20"/>
              </w:rPr>
              <w:t>SQE:</w:t>
            </w:r>
            <w:r w:rsidR="007E59F0" w:rsidRPr="008F6C1F">
              <w:rPr>
                <w:rFonts w:asciiTheme="minorHAnsi" w:hAnsiTheme="minorHAnsi"/>
                <w:b/>
                <w:bCs/>
                <w:i/>
                <w:iCs/>
                <w:color w:val="000000"/>
                <w:sz w:val="20"/>
                <w:szCs w:val="20"/>
              </w:rPr>
              <w:t xml:space="preserve"> </w:t>
            </w:r>
          </w:p>
        </w:tc>
        <w:tc>
          <w:tcPr>
            <w:tcW w:w="7088" w:type="dxa"/>
          </w:tcPr>
          <w:p w14:paraId="2318E0B1" w14:textId="00353B7D" w:rsidR="006350A4" w:rsidRPr="002F5948" w:rsidRDefault="00775C77" w:rsidP="00F95BC2">
            <w:pPr>
              <w:spacing w:after="0"/>
              <w:jc w:val="left"/>
              <w:rPr>
                <w:sz w:val="20"/>
                <w:szCs w:val="20"/>
                <w:lang w:val="en-US"/>
              </w:rPr>
            </w:pPr>
            <w:r w:rsidRPr="002F5948">
              <w:rPr>
                <w:rFonts w:asciiTheme="minorHAnsi" w:hAnsiTheme="minorHAnsi"/>
                <w:color w:val="000000"/>
                <w:sz w:val="20"/>
                <w:szCs w:val="20"/>
                <w:lang w:val="en-US"/>
              </w:rPr>
              <w:t>Supplier</w:t>
            </w:r>
            <w:r w:rsidR="00B215F7" w:rsidRPr="002F5948">
              <w:rPr>
                <w:rFonts w:asciiTheme="minorHAnsi" w:hAnsiTheme="minorHAnsi"/>
                <w:color w:val="000000"/>
                <w:sz w:val="20"/>
                <w:szCs w:val="20"/>
                <w:lang w:val="en-US"/>
              </w:rPr>
              <w:t xml:space="preserve"> Quality Engineer: it is the window person for the quality issues for the </w:t>
            </w:r>
            <w:r w:rsidRPr="002F5948">
              <w:rPr>
                <w:rFonts w:asciiTheme="minorHAnsi" w:hAnsiTheme="minorHAnsi"/>
                <w:color w:val="000000"/>
                <w:sz w:val="20"/>
                <w:szCs w:val="20"/>
                <w:lang w:val="en-US"/>
              </w:rPr>
              <w:t>Supplier</w:t>
            </w:r>
            <w:r w:rsidR="00B215F7" w:rsidRPr="002F5948">
              <w:rPr>
                <w:rFonts w:asciiTheme="minorHAnsi" w:hAnsiTheme="minorHAnsi"/>
                <w:color w:val="000000"/>
                <w:sz w:val="20"/>
                <w:szCs w:val="20"/>
                <w:lang w:val="en-US"/>
              </w:rPr>
              <w:t>.</w:t>
            </w:r>
          </w:p>
        </w:tc>
      </w:tr>
      <w:tr w:rsidR="00B215F7" w14:paraId="7AE77E38" w14:textId="77777777" w:rsidTr="00557D6A">
        <w:tc>
          <w:tcPr>
            <w:tcW w:w="2410" w:type="dxa"/>
          </w:tcPr>
          <w:p w14:paraId="59015F5B" w14:textId="77777777" w:rsidR="00B215F7" w:rsidRPr="007E59F0" w:rsidRDefault="00B215F7" w:rsidP="00B215F7">
            <w:pPr>
              <w:spacing w:after="0"/>
              <w:rPr>
                <w:rFonts w:asciiTheme="minorHAnsi" w:hAnsiTheme="minorHAnsi"/>
                <w:i/>
                <w:iCs/>
                <w:color w:val="000000"/>
                <w:sz w:val="20"/>
                <w:szCs w:val="20"/>
              </w:rPr>
            </w:pPr>
            <w:r w:rsidRPr="007E59F0">
              <w:rPr>
                <w:rFonts w:asciiTheme="minorHAnsi" w:hAnsiTheme="minorHAnsi"/>
                <w:b/>
                <w:bCs/>
                <w:i/>
                <w:iCs/>
                <w:color w:val="000000"/>
                <w:sz w:val="20"/>
                <w:szCs w:val="20"/>
              </w:rPr>
              <w:t>Cm-Pp/</w:t>
            </w:r>
            <w:proofErr w:type="spellStart"/>
            <w:r w:rsidRPr="007E59F0">
              <w:rPr>
                <w:rFonts w:asciiTheme="minorHAnsi" w:hAnsiTheme="minorHAnsi"/>
                <w:b/>
                <w:bCs/>
                <w:i/>
                <w:iCs/>
                <w:color w:val="000000"/>
                <w:sz w:val="20"/>
                <w:szCs w:val="20"/>
              </w:rPr>
              <w:t>Ppk-Cmk</w:t>
            </w:r>
            <w:proofErr w:type="spellEnd"/>
            <w:r w:rsidRPr="007E59F0">
              <w:rPr>
                <w:rFonts w:asciiTheme="minorHAnsi" w:hAnsiTheme="minorHAnsi"/>
                <w:i/>
                <w:iCs/>
                <w:color w:val="000000"/>
                <w:sz w:val="20"/>
                <w:szCs w:val="20"/>
              </w:rPr>
              <w:t>:</w:t>
            </w:r>
          </w:p>
          <w:p w14:paraId="24B41B79" w14:textId="77777777" w:rsidR="007E59F0" w:rsidRPr="007E59F0" w:rsidRDefault="007E59F0" w:rsidP="00B215F7">
            <w:pPr>
              <w:spacing w:after="0"/>
              <w:rPr>
                <w:rFonts w:asciiTheme="minorHAnsi" w:hAnsiTheme="minorHAnsi"/>
                <w:b/>
                <w:bCs/>
                <w:i/>
                <w:iCs/>
                <w:color w:val="000000"/>
                <w:sz w:val="20"/>
                <w:szCs w:val="20"/>
              </w:rPr>
            </w:pPr>
          </w:p>
        </w:tc>
        <w:tc>
          <w:tcPr>
            <w:tcW w:w="7088" w:type="dxa"/>
          </w:tcPr>
          <w:p w14:paraId="2C8EBCA3" w14:textId="77777777" w:rsidR="00B215F7" w:rsidRPr="002F5948" w:rsidRDefault="00B215F7" w:rsidP="00F95BC2">
            <w:pPr>
              <w:spacing w:after="0"/>
              <w:jc w:val="left"/>
              <w:rPr>
                <w:rFonts w:asciiTheme="minorHAnsi" w:hAnsiTheme="minorHAnsi"/>
                <w:color w:val="000000"/>
                <w:sz w:val="20"/>
                <w:szCs w:val="20"/>
                <w:lang w:val="en-US"/>
              </w:rPr>
            </w:pPr>
            <w:r w:rsidRPr="002F5948">
              <w:rPr>
                <w:rFonts w:asciiTheme="minorHAnsi" w:hAnsiTheme="minorHAnsi"/>
                <w:color w:val="000000"/>
                <w:sz w:val="20"/>
                <w:szCs w:val="20"/>
                <w:lang w:val="en-US"/>
              </w:rPr>
              <w:t>Index which measures how much a sample of a pre-series item complies with specification limits in relation to the potential natural variability of the process. This is used when the process control cannot be assessed.</w:t>
            </w:r>
          </w:p>
        </w:tc>
      </w:tr>
      <w:tr w:rsidR="00B215F7" w14:paraId="6F40F280" w14:textId="77777777" w:rsidTr="00557D6A">
        <w:tc>
          <w:tcPr>
            <w:tcW w:w="2410" w:type="dxa"/>
          </w:tcPr>
          <w:p w14:paraId="1DE235B6" w14:textId="77777777" w:rsidR="00B215F7" w:rsidRPr="007E59F0" w:rsidRDefault="00B215F7" w:rsidP="00B215F7">
            <w:pPr>
              <w:spacing w:after="0"/>
              <w:rPr>
                <w:rFonts w:asciiTheme="minorHAnsi" w:hAnsiTheme="minorHAnsi"/>
                <w:b/>
                <w:bCs/>
                <w:i/>
                <w:iCs/>
                <w:color w:val="000000"/>
                <w:sz w:val="20"/>
                <w:szCs w:val="20"/>
              </w:rPr>
            </w:pPr>
            <w:r w:rsidRPr="007E59F0">
              <w:rPr>
                <w:rFonts w:asciiTheme="minorHAnsi" w:hAnsiTheme="minorHAnsi"/>
                <w:b/>
                <w:bCs/>
                <w:i/>
                <w:iCs/>
                <w:color w:val="000000"/>
                <w:sz w:val="20"/>
                <w:szCs w:val="20"/>
              </w:rPr>
              <w:t>Cp-</w:t>
            </w:r>
            <w:proofErr w:type="spellStart"/>
            <w:r w:rsidRPr="007E59F0">
              <w:rPr>
                <w:rFonts w:asciiTheme="minorHAnsi" w:hAnsiTheme="minorHAnsi"/>
                <w:b/>
                <w:bCs/>
                <w:i/>
                <w:iCs/>
                <w:color w:val="000000"/>
                <w:sz w:val="20"/>
                <w:szCs w:val="20"/>
              </w:rPr>
              <w:t>Cpk</w:t>
            </w:r>
            <w:proofErr w:type="spellEnd"/>
            <w:r w:rsidRPr="007E59F0">
              <w:rPr>
                <w:rFonts w:asciiTheme="minorHAnsi" w:hAnsiTheme="minorHAnsi"/>
                <w:i/>
                <w:iCs/>
                <w:color w:val="000000"/>
                <w:sz w:val="20"/>
                <w:szCs w:val="20"/>
              </w:rPr>
              <w:t>:</w:t>
            </w:r>
          </w:p>
        </w:tc>
        <w:tc>
          <w:tcPr>
            <w:tcW w:w="7088" w:type="dxa"/>
          </w:tcPr>
          <w:p w14:paraId="0A335B44" w14:textId="77777777" w:rsidR="00B215F7" w:rsidRPr="002F5948" w:rsidRDefault="00B215F7" w:rsidP="00F95BC2">
            <w:pPr>
              <w:spacing w:after="0"/>
              <w:jc w:val="left"/>
              <w:rPr>
                <w:rFonts w:asciiTheme="minorHAnsi" w:hAnsiTheme="minorHAnsi"/>
                <w:color w:val="000000"/>
                <w:sz w:val="20"/>
                <w:szCs w:val="20"/>
                <w:lang w:val="en-US"/>
              </w:rPr>
            </w:pPr>
            <w:r w:rsidRPr="002F5948">
              <w:rPr>
                <w:rFonts w:asciiTheme="minorHAnsi" w:hAnsiTheme="minorHAnsi"/>
                <w:color w:val="000000"/>
                <w:sz w:val="20"/>
                <w:szCs w:val="20"/>
                <w:lang w:val="en-US"/>
              </w:rPr>
              <w:t>Index which measures how much a sample of an item complies with specification limits in relation to the natural variability of the process.</w:t>
            </w:r>
          </w:p>
        </w:tc>
      </w:tr>
      <w:tr w:rsidR="00B215F7" w14:paraId="39ABF98C" w14:textId="77777777" w:rsidTr="00557D6A">
        <w:tc>
          <w:tcPr>
            <w:tcW w:w="2410" w:type="dxa"/>
          </w:tcPr>
          <w:p w14:paraId="29A41E8C" w14:textId="77777777" w:rsidR="00B215F7" w:rsidRPr="007E59F0" w:rsidRDefault="00F95BC2" w:rsidP="00B215F7">
            <w:pPr>
              <w:spacing w:after="0"/>
              <w:rPr>
                <w:rFonts w:asciiTheme="minorHAnsi" w:hAnsiTheme="minorHAnsi"/>
                <w:b/>
                <w:bCs/>
                <w:i/>
                <w:iCs/>
                <w:color w:val="000000"/>
                <w:sz w:val="20"/>
                <w:szCs w:val="20"/>
              </w:rPr>
            </w:pPr>
            <w:r w:rsidRPr="007E59F0">
              <w:rPr>
                <w:rFonts w:asciiTheme="minorHAnsi" w:hAnsiTheme="minorHAnsi"/>
                <w:b/>
                <w:bCs/>
                <w:i/>
                <w:iCs/>
                <w:color w:val="000000"/>
                <w:sz w:val="20"/>
                <w:szCs w:val="20"/>
              </w:rPr>
              <w:t>QDC:</w:t>
            </w:r>
          </w:p>
        </w:tc>
        <w:tc>
          <w:tcPr>
            <w:tcW w:w="7088" w:type="dxa"/>
          </w:tcPr>
          <w:p w14:paraId="1834B90D" w14:textId="77777777" w:rsidR="00B215F7" w:rsidRPr="002F5948" w:rsidRDefault="00F95BC2" w:rsidP="00F95BC2">
            <w:pPr>
              <w:autoSpaceDE w:val="0"/>
              <w:autoSpaceDN w:val="0"/>
              <w:adjustRightInd w:val="0"/>
              <w:spacing w:after="0"/>
              <w:rPr>
                <w:rFonts w:asciiTheme="minorHAnsi" w:hAnsiTheme="minorHAnsi"/>
                <w:color w:val="000000"/>
                <w:sz w:val="20"/>
                <w:szCs w:val="20"/>
                <w:lang w:val="en-US"/>
              </w:rPr>
            </w:pPr>
            <w:r w:rsidRPr="002F5948">
              <w:rPr>
                <w:rFonts w:asciiTheme="minorHAnsi" w:hAnsiTheme="minorHAnsi"/>
                <w:color w:val="000000"/>
                <w:sz w:val="20"/>
                <w:szCs w:val="20"/>
                <w:lang w:val="en-US"/>
              </w:rPr>
              <w:t>Quality, delivery and cost performance.</w:t>
            </w:r>
          </w:p>
        </w:tc>
      </w:tr>
      <w:tr w:rsidR="00B215F7" w14:paraId="008C3DB9" w14:textId="77777777" w:rsidTr="00557D6A">
        <w:tc>
          <w:tcPr>
            <w:tcW w:w="2410" w:type="dxa"/>
          </w:tcPr>
          <w:p w14:paraId="159130D3" w14:textId="77777777" w:rsidR="00B215F7" w:rsidRPr="007E59F0" w:rsidRDefault="00F95BC2" w:rsidP="00B215F7">
            <w:pPr>
              <w:spacing w:after="0"/>
              <w:rPr>
                <w:rFonts w:asciiTheme="minorHAnsi" w:hAnsiTheme="minorHAnsi"/>
                <w:b/>
                <w:bCs/>
                <w:i/>
                <w:iCs/>
                <w:color w:val="000000"/>
                <w:sz w:val="20"/>
                <w:szCs w:val="20"/>
              </w:rPr>
            </w:pPr>
            <w:r w:rsidRPr="007E59F0">
              <w:rPr>
                <w:rFonts w:asciiTheme="minorHAnsi" w:hAnsiTheme="minorHAnsi"/>
                <w:b/>
                <w:bCs/>
                <w:i/>
                <w:iCs/>
                <w:color w:val="000000"/>
                <w:sz w:val="20"/>
                <w:szCs w:val="20"/>
              </w:rPr>
              <w:t>PPAP:</w:t>
            </w:r>
          </w:p>
        </w:tc>
        <w:tc>
          <w:tcPr>
            <w:tcW w:w="7088" w:type="dxa"/>
          </w:tcPr>
          <w:p w14:paraId="7E0AD4A2" w14:textId="1537E59B" w:rsidR="00B215F7" w:rsidRPr="002F5948" w:rsidRDefault="00F95BC2" w:rsidP="00F95BC2">
            <w:pPr>
              <w:autoSpaceDE w:val="0"/>
              <w:autoSpaceDN w:val="0"/>
              <w:adjustRightInd w:val="0"/>
              <w:spacing w:after="0"/>
              <w:rPr>
                <w:rFonts w:asciiTheme="minorHAnsi" w:hAnsiTheme="minorHAnsi"/>
                <w:color w:val="000000"/>
                <w:sz w:val="20"/>
                <w:szCs w:val="20"/>
                <w:lang w:val="en-US"/>
              </w:rPr>
            </w:pPr>
            <w:r w:rsidRPr="002F5948">
              <w:rPr>
                <w:rFonts w:asciiTheme="minorHAnsi" w:hAnsiTheme="minorHAnsi"/>
                <w:color w:val="000000"/>
                <w:sz w:val="20"/>
                <w:szCs w:val="20"/>
                <w:lang w:val="en-US"/>
              </w:rPr>
              <w:t xml:space="preserve">Product Part Approval Process </w:t>
            </w:r>
            <w:r w:rsidRPr="007E59F0">
              <w:rPr>
                <w:rFonts w:asciiTheme="minorHAnsi" w:hAnsiTheme="minorHAnsi"/>
                <w:sz w:val="20"/>
                <w:szCs w:val="20"/>
                <w:lang w:val="en"/>
              </w:rPr>
              <w:t xml:space="preserve">is used in the supply chain for establishing confidence in component </w:t>
            </w:r>
            <w:r w:rsidR="00775C77">
              <w:rPr>
                <w:rFonts w:asciiTheme="minorHAnsi" w:hAnsiTheme="minorHAnsi"/>
                <w:sz w:val="20"/>
                <w:szCs w:val="20"/>
                <w:lang w:val="en"/>
              </w:rPr>
              <w:t>Supplier</w:t>
            </w:r>
            <w:r w:rsidRPr="007E59F0">
              <w:rPr>
                <w:rFonts w:asciiTheme="minorHAnsi" w:hAnsiTheme="minorHAnsi"/>
                <w:sz w:val="20"/>
                <w:szCs w:val="20"/>
                <w:lang w:val="en"/>
              </w:rPr>
              <w:t>s and their production processes. Actual measurements are taken of the parts produced and are used to complete the various test sheets of PPAP.</w:t>
            </w:r>
          </w:p>
        </w:tc>
      </w:tr>
      <w:tr w:rsidR="00A35C86" w14:paraId="1B4E542D" w14:textId="77777777" w:rsidTr="00557D6A">
        <w:tc>
          <w:tcPr>
            <w:tcW w:w="2410" w:type="dxa"/>
          </w:tcPr>
          <w:p w14:paraId="1F2880DB" w14:textId="77777777" w:rsidR="00A35C86" w:rsidRPr="007E59F0" w:rsidRDefault="00A35C86" w:rsidP="00A35C86">
            <w:pPr>
              <w:spacing w:after="0"/>
              <w:rPr>
                <w:rFonts w:asciiTheme="minorHAnsi" w:hAnsiTheme="minorHAnsi"/>
                <w:b/>
                <w:bCs/>
                <w:i/>
                <w:iCs/>
                <w:color w:val="000000"/>
                <w:sz w:val="20"/>
                <w:szCs w:val="20"/>
              </w:rPr>
            </w:pPr>
            <w:r w:rsidRPr="007E59F0">
              <w:rPr>
                <w:rFonts w:asciiTheme="minorHAnsi" w:hAnsiTheme="minorHAnsi"/>
                <w:b/>
                <w:bCs/>
                <w:i/>
                <w:iCs/>
                <w:color w:val="000000"/>
                <w:sz w:val="20"/>
                <w:szCs w:val="20"/>
              </w:rPr>
              <w:t>FIFO:</w:t>
            </w:r>
          </w:p>
        </w:tc>
        <w:tc>
          <w:tcPr>
            <w:tcW w:w="7088" w:type="dxa"/>
          </w:tcPr>
          <w:p w14:paraId="6FE41032" w14:textId="77777777" w:rsidR="00A35C86" w:rsidRPr="002F5948" w:rsidRDefault="00A35C86" w:rsidP="00A35C86">
            <w:pPr>
              <w:autoSpaceDE w:val="0"/>
              <w:autoSpaceDN w:val="0"/>
              <w:adjustRightInd w:val="0"/>
              <w:spacing w:after="0"/>
              <w:ind w:left="708" w:hanging="708"/>
              <w:rPr>
                <w:rFonts w:asciiTheme="minorHAnsi" w:hAnsiTheme="minorHAnsi"/>
                <w:color w:val="000000"/>
                <w:sz w:val="20"/>
                <w:szCs w:val="20"/>
                <w:lang w:val="en-US"/>
              </w:rPr>
            </w:pPr>
            <w:r w:rsidRPr="002F5948">
              <w:rPr>
                <w:rFonts w:asciiTheme="minorHAnsi" w:hAnsiTheme="minorHAnsi"/>
                <w:color w:val="000000"/>
                <w:sz w:val="20"/>
                <w:szCs w:val="20"/>
                <w:lang w:val="en-US"/>
              </w:rPr>
              <w:t>First in first out approach for warehouse turnover</w:t>
            </w:r>
          </w:p>
        </w:tc>
      </w:tr>
      <w:tr w:rsidR="00A35C86" w14:paraId="706C19FC" w14:textId="77777777" w:rsidTr="00557D6A">
        <w:tc>
          <w:tcPr>
            <w:tcW w:w="2410" w:type="dxa"/>
          </w:tcPr>
          <w:p w14:paraId="270003E9" w14:textId="77777777" w:rsidR="00A35C86" w:rsidRPr="007E59F0" w:rsidRDefault="00A35C86" w:rsidP="00A35C86">
            <w:pPr>
              <w:spacing w:after="0"/>
              <w:rPr>
                <w:rFonts w:asciiTheme="minorHAnsi" w:hAnsiTheme="minorHAnsi"/>
                <w:b/>
                <w:bCs/>
                <w:i/>
                <w:iCs/>
                <w:color w:val="000000"/>
                <w:sz w:val="20"/>
                <w:szCs w:val="20"/>
              </w:rPr>
            </w:pPr>
            <w:proofErr w:type="spellStart"/>
            <w:r w:rsidRPr="007E59F0">
              <w:rPr>
                <w:rFonts w:asciiTheme="minorHAnsi" w:hAnsiTheme="minorHAnsi"/>
                <w:b/>
                <w:bCs/>
                <w:i/>
                <w:iCs/>
                <w:color w:val="000000"/>
                <w:sz w:val="20"/>
                <w:szCs w:val="20"/>
              </w:rPr>
              <w:t>Certification</w:t>
            </w:r>
            <w:proofErr w:type="spellEnd"/>
            <w:r w:rsidRPr="007E59F0">
              <w:rPr>
                <w:rFonts w:asciiTheme="minorHAnsi" w:hAnsiTheme="minorHAnsi"/>
                <w:b/>
                <w:bCs/>
                <w:i/>
                <w:iCs/>
                <w:color w:val="000000"/>
                <w:sz w:val="20"/>
                <w:szCs w:val="20"/>
              </w:rPr>
              <w:t xml:space="preserve"> Program:</w:t>
            </w:r>
          </w:p>
        </w:tc>
        <w:tc>
          <w:tcPr>
            <w:tcW w:w="7088" w:type="dxa"/>
          </w:tcPr>
          <w:p w14:paraId="46A2D903" w14:textId="1C7031D2" w:rsidR="00A35C86" w:rsidRPr="002F5948" w:rsidRDefault="00A35C86" w:rsidP="00A35C86">
            <w:pPr>
              <w:autoSpaceDE w:val="0"/>
              <w:autoSpaceDN w:val="0"/>
              <w:adjustRightInd w:val="0"/>
              <w:spacing w:after="0"/>
              <w:ind w:left="708" w:hanging="708"/>
              <w:rPr>
                <w:rFonts w:asciiTheme="minorHAnsi" w:hAnsiTheme="minorHAnsi"/>
                <w:color w:val="000000"/>
                <w:sz w:val="20"/>
                <w:szCs w:val="20"/>
                <w:lang w:val="en-US"/>
              </w:rPr>
            </w:pPr>
            <w:r w:rsidRPr="002F5948">
              <w:rPr>
                <w:rFonts w:asciiTheme="minorHAnsi" w:hAnsiTheme="minorHAnsi"/>
                <w:bCs/>
                <w:iCs/>
                <w:color w:val="000000"/>
                <w:sz w:val="20"/>
                <w:szCs w:val="20"/>
                <w:lang w:val="en-US"/>
              </w:rPr>
              <w:t xml:space="preserve">Evaluation method to monitor </w:t>
            </w:r>
            <w:r w:rsidR="00775C77" w:rsidRPr="002F5948">
              <w:rPr>
                <w:rFonts w:asciiTheme="minorHAnsi" w:hAnsiTheme="minorHAnsi"/>
                <w:bCs/>
                <w:iCs/>
                <w:color w:val="000000"/>
                <w:sz w:val="20"/>
                <w:szCs w:val="20"/>
                <w:lang w:val="en-US"/>
              </w:rPr>
              <w:t>Supplier</w:t>
            </w:r>
            <w:r w:rsidRPr="002F5948">
              <w:rPr>
                <w:rFonts w:asciiTheme="minorHAnsi" w:hAnsiTheme="minorHAnsi"/>
                <w:bCs/>
                <w:iCs/>
                <w:color w:val="000000"/>
                <w:sz w:val="20"/>
                <w:szCs w:val="20"/>
                <w:lang w:val="en-US"/>
              </w:rPr>
              <w:t xml:space="preserve">s </w:t>
            </w:r>
          </w:p>
        </w:tc>
      </w:tr>
    </w:tbl>
    <w:p w14:paraId="7E2DC6D6" w14:textId="77777777" w:rsidR="006350A4" w:rsidRDefault="006350A4" w:rsidP="006350A4">
      <w:pPr>
        <w:spacing w:after="0"/>
      </w:pPr>
    </w:p>
    <w:tbl>
      <w:tblPr>
        <w:tblStyle w:val="Grigliatabella8"/>
        <w:tblW w:w="9498" w:type="dxa"/>
        <w:tblInd w:w="-10"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9498"/>
      </w:tblGrid>
      <w:tr w:rsidR="006350A4" w14:paraId="445C9FD5" w14:textId="77777777" w:rsidTr="006350A4">
        <w:trPr>
          <w:cnfStyle w:val="100000000000" w:firstRow="1" w:lastRow="0" w:firstColumn="0" w:lastColumn="0" w:oddVBand="0" w:evenVBand="0" w:oddHBand="0" w:evenHBand="0" w:firstRowFirstColumn="0" w:firstRowLastColumn="0" w:lastRowFirstColumn="0" w:lastRowLastColumn="0"/>
          <w:trHeight w:val="341"/>
        </w:trPr>
        <w:tc>
          <w:tcPr>
            <w:tcW w:w="9498" w:type="dxa"/>
            <w:shd w:val="solid" w:color="4F81BD" w:fill="FFFFFF"/>
          </w:tcPr>
          <w:p w14:paraId="3D320E55" w14:textId="77777777" w:rsidR="006350A4" w:rsidRDefault="006350A4" w:rsidP="00B23805">
            <w:pPr>
              <w:spacing w:after="0"/>
            </w:pPr>
            <w:proofErr w:type="spellStart"/>
            <w:r>
              <w:rPr>
                <w:color w:val="FFFFFF" w:themeColor="background1"/>
              </w:rPr>
              <w:t>References</w:t>
            </w:r>
            <w:proofErr w:type="spellEnd"/>
          </w:p>
        </w:tc>
      </w:tr>
      <w:tr w:rsidR="006350A4" w:rsidRPr="003431DD" w14:paraId="4C14DC26" w14:textId="77777777" w:rsidTr="006350A4">
        <w:tc>
          <w:tcPr>
            <w:tcW w:w="9498" w:type="dxa"/>
          </w:tcPr>
          <w:p w14:paraId="306C76C3" w14:textId="77777777" w:rsidR="006350A4" w:rsidRPr="00C0104D" w:rsidRDefault="006350A4" w:rsidP="00B23805">
            <w:pPr>
              <w:spacing w:after="0"/>
              <w:rPr>
                <w:lang w:val="en-US"/>
              </w:rPr>
            </w:pPr>
            <w:r>
              <w:rPr>
                <w:lang w:val="en-US"/>
              </w:rPr>
              <w:t>GTC</w:t>
            </w:r>
            <w:r w:rsidR="00557D6A">
              <w:rPr>
                <w:lang w:val="en-US"/>
              </w:rPr>
              <w:t xml:space="preserve"> (General term and condition) – available on ZAPI GROUP company website</w:t>
            </w:r>
          </w:p>
        </w:tc>
      </w:tr>
      <w:tr w:rsidR="006350A4" w:rsidRPr="00A67CEA" w14:paraId="786AA572" w14:textId="77777777" w:rsidTr="006350A4">
        <w:tc>
          <w:tcPr>
            <w:tcW w:w="9498" w:type="dxa"/>
          </w:tcPr>
          <w:p w14:paraId="574E7851" w14:textId="77777777" w:rsidR="006350A4" w:rsidRPr="0037326C" w:rsidRDefault="006350A4" w:rsidP="006350A4">
            <w:pPr>
              <w:spacing w:after="0"/>
              <w:rPr>
                <w:highlight w:val="green"/>
                <w:lang w:val="en-US"/>
              </w:rPr>
            </w:pPr>
            <w:r w:rsidRPr="006350A4">
              <w:rPr>
                <w:lang w:val="en-US"/>
              </w:rPr>
              <w:t>Code of conduct</w:t>
            </w:r>
            <w:r w:rsidR="00557D6A">
              <w:rPr>
                <w:lang w:val="en-US"/>
              </w:rPr>
              <w:t xml:space="preserve"> – available on ZAPI GROUP company website</w:t>
            </w:r>
          </w:p>
        </w:tc>
      </w:tr>
      <w:tr w:rsidR="00557D6A" w:rsidRPr="00A67CEA" w14:paraId="4EDC4BCC" w14:textId="77777777" w:rsidTr="006350A4">
        <w:tc>
          <w:tcPr>
            <w:tcW w:w="9498" w:type="dxa"/>
          </w:tcPr>
          <w:p w14:paraId="2E5A0771" w14:textId="77777777" w:rsidR="00557D6A" w:rsidRPr="002F5948" w:rsidRDefault="000C406B" w:rsidP="006350A4">
            <w:pPr>
              <w:spacing w:after="0"/>
              <w:rPr>
                <w:lang w:val="en-US"/>
              </w:rPr>
            </w:pPr>
            <w:r w:rsidRPr="002F5948">
              <w:rPr>
                <w:lang w:val="en-US"/>
              </w:rPr>
              <w:t>Product compliance</w:t>
            </w:r>
            <w:r w:rsidR="007E59F0" w:rsidRPr="002F5948">
              <w:rPr>
                <w:lang w:val="en-US"/>
              </w:rPr>
              <w:t xml:space="preserve"> - </w:t>
            </w:r>
            <w:r w:rsidR="007E59F0">
              <w:rPr>
                <w:lang w:val="en-US"/>
              </w:rPr>
              <w:t>available on ZAPI GROUP company website</w:t>
            </w:r>
          </w:p>
        </w:tc>
      </w:tr>
      <w:tr w:rsidR="000C406B" w:rsidRPr="00A67CEA" w14:paraId="702912B2" w14:textId="77777777" w:rsidTr="006350A4">
        <w:tc>
          <w:tcPr>
            <w:tcW w:w="9498" w:type="dxa"/>
          </w:tcPr>
          <w:p w14:paraId="7454B177" w14:textId="77777777" w:rsidR="000C406B" w:rsidRPr="002F5948" w:rsidRDefault="000C406B" w:rsidP="006350A4">
            <w:pPr>
              <w:spacing w:after="0"/>
              <w:rPr>
                <w:lang w:val="en-US"/>
              </w:rPr>
            </w:pPr>
            <w:r w:rsidRPr="002F5948">
              <w:rPr>
                <w:lang w:val="en-US"/>
              </w:rPr>
              <w:t>PPAP Technical Specification</w:t>
            </w:r>
            <w:r w:rsidR="007E59F0" w:rsidRPr="002F5948">
              <w:rPr>
                <w:lang w:val="en-US"/>
              </w:rPr>
              <w:t xml:space="preserve"> -</w:t>
            </w:r>
            <w:r w:rsidR="007E59F0">
              <w:rPr>
                <w:lang w:val="en-US"/>
              </w:rPr>
              <w:t xml:space="preserve"> available on ZAPI GROUP company website</w:t>
            </w:r>
          </w:p>
        </w:tc>
      </w:tr>
    </w:tbl>
    <w:p w14:paraId="72BF293A" w14:textId="77777777" w:rsidR="00BB0D4D" w:rsidRDefault="00BB0D4D">
      <w:pPr>
        <w:spacing w:before="0" w:after="0" w:line="240" w:lineRule="auto"/>
      </w:pPr>
      <w:r>
        <w:br w:type="page"/>
      </w:r>
    </w:p>
    <w:p w14:paraId="2A9D8BEF" w14:textId="77777777" w:rsidR="00FB2D26" w:rsidRPr="002C24A1" w:rsidRDefault="001664C1" w:rsidP="00385744">
      <w:pPr>
        <w:pStyle w:val="Titolo1"/>
      </w:pPr>
      <w:bookmarkStart w:id="4" w:name="_Toc178755480"/>
      <w:r>
        <w:lastRenderedPageBreak/>
        <w:t>I</w:t>
      </w:r>
      <w:r w:rsidR="00FB2D26" w:rsidRPr="002C24A1">
        <w:t>NTRODUCTION</w:t>
      </w:r>
      <w:bookmarkEnd w:id="2"/>
      <w:bookmarkEnd w:id="4"/>
    </w:p>
    <w:p w14:paraId="790E1F05" w14:textId="77777777" w:rsidR="00BF2B92" w:rsidRDefault="00BF2B92" w:rsidP="00BF2B92">
      <w:pPr>
        <w:autoSpaceDE w:val="0"/>
        <w:autoSpaceDN w:val="0"/>
        <w:adjustRightInd w:val="0"/>
        <w:spacing w:after="0"/>
        <w:jc w:val="both"/>
        <w:rPr>
          <w:rFonts w:asciiTheme="minorHAnsi" w:hAnsiTheme="minorHAnsi"/>
          <w:color w:val="000000"/>
          <w:sz w:val="24"/>
          <w:szCs w:val="24"/>
        </w:rPr>
      </w:pPr>
    </w:p>
    <w:p w14:paraId="2DC902CC" w14:textId="48E74EE8" w:rsidR="00FB2D26" w:rsidRPr="002C24A1" w:rsidRDefault="00FB2D26" w:rsidP="00BF2B92">
      <w:pPr>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ZAPI</w:t>
      </w:r>
      <w:r w:rsidR="00D85736">
        <w:rPr>
          <w:rFonts w:asciiTheme="minorHAnsi" w:hAnsiTheme="minorHAnsi"/>
          <w:color w:val="000000"/>
          <w:sz w:val="24"/>
          <w:szCs w:val="24"/>
        </w:rPr>
        <w:t xml:space="preserve"> GROUP (hereinafter called ZAPI)</w:t>
      </w:r>
      <w:r w:rsidRPr="002C24A1">
        <w:rPr>
          <w:rFonts w:asciiTheme="minorHAnsi" w:hAnsiTheme="minorHAnsi"/>
          <w:color w:val="000000"/>
          <w:sz w:val="24"/>
          <w:szCs w:val="24"/>
        </w:rPr>
        <w:t xml:space="preserve"> considers quality and reliability as key factors in terms of competitiveness and therefore for the success of the company business.</w:t>
      </w:r>
      <w:r w:rsidR="005D67DC" w:rsidRPr="002C24A1">
        <w:rPr>
          <w:rFonts w:asciiTheme="minorHAnsi" w:hAnsiTheme="minorHAnsi"/>
          <w:color w:val="000000"/>
          <w:sz w:val="24"/>
          <w:szCs w:val="24"/>
        </w:rPr>
        <w:t xml:space="preserve"> </w:t>
      </w:r>
      <w:r w:rsidRPr="002C24A1">
        <w:rPr>
          <w:rFonts w:asciiTheme="minorHAnsi" w:hAnsiTheme="minorHAnsi"/>
          <w:color w:val="000000"/>
          <w:sz w:val="24"/>
          <w:szCs w:val="24"/>
        </w:rPr>
        <w:t xml:space="preserve">In this </w:t>
      </w:r>
      <w:r w:rsidR="00EF452C" w:rsidRPr="002C24A1">
        <w:rPr>
          <w:rFonts w:asciiTheme="minorHAnsi" w:hAnsiTheme="minorHAnsi"/>
          <w:color w:val="000000"/>
          <w:sz w:val="24"/>
          <w:szCs w:val="24"/>
        </w:rPr>
        <w:t>context,</w:t>
      </w:r>
      <w:r w:rsidRPr="002C24A1">
        <w:rPr>
          <w:rFonts w:asciiTheme="minorHAnsi" w:hAnsiTheme="minorHAnsi"/>
          <w:color w:val="000000"/>
          <w:sz w:val="24"/>
          <w:szCs w:val="24"/>
        </w:rPr>
        <w:t xml:space="preserve"> ZAPI gives the quality of supplies great importance, both as regards their very close relationship with the quality of its finished products and as regards the strong disturbance that problems on components may cause on manufacturing flow.</w:t>
      </w:r>
      <w:r w:rsidR="00940E8A" w:rsidRPr="002C24A1">
        <w:rPr>
          <w:rFonts w:asciiTheme="minorHAnsi" w:hAnsiTheme="minorHAnsi"/>
          <w:color w:val="000000"/>
          <w:sz w:val="24"/>
          <w:szCs w:val="24"/>
        </w:rPr>
        <w:t xml:space="preserve"> </w:t>
      </w:r>
      <w:r w:rsidRPr="002C24A1">
        <w:rPr>
          <w:rFonts w:asciiTheme="minorHAnsi" w:hAnsiTheme="minorHAnsi"/>
          <w:color w:val="000000"/>
          <w:sz w:val="24"/>
          <w:szCs w:val="24"/>
        </w:rPr>
        <w:t xml:space="preserve">To meet the ever-increasing quality targets that the market demands, the supply relationship cannot be based on a system that filters incoming goods, but upon making </w:t>
      </w:r>
      <w:r w:rsidR="00775C77">
        <w:rPr>
          <w:rFonts w:asciiTheme="minorHAnsi" w:hAnsiTheme="minorHAnsi"/>
          <w:color w:val="000000"/>
          <w:sz w:val="24"/>
          <w:szCs w:val="24"/>
        </w:rPr>
        <w:t>Supplier</w:t>
      </w:r>
      <w:r w:rsidRPr="002C24A1">
        <w:rPr>
          <w:rFonts w:asciiTheme="minorHAnsi" w:hAnsiTheme="minorHAnsi"/>
          <w:color w:val="000000"/>
          <w:sz w:val="24"/>
          <w:szCs w:val="24"/>
        </w:rPr>
        <w:t xml:space="preserve"> responsible which must have availability of and use all the technologies and </w:t>
      </w:r>
      <w:r w:rsidRPr="002C24A1">
        <w:rPr>
          <w:rFonts w:asciiTheme="minorHAnsi" w:hAnsiTheme="minorHAnsi"/>
          <w:i/>
          <w:iCs/>
          <w:color w:val="000000"/>
          <w:sz w:val="24"/>
          <w:szCs w:val="24"/>
        </w:rPr>
        <w:t xml:space="preserve">resources </w:t>
      </w:r>
      <w:r w:rsidRPr="002C24A1">
        <w:rPr>
          <w:rFonts w:asciiTheme="minorHAnsi" w:hAnsiTheme="minorHAnsi"/>
          <w:color w:val="000000"/>
          <w:sz w:val="24"/>
          <w:szCs w:val="24"/>
        </w:rPr>
        <w:t>necessary to ensure excellent levels of quality and in any case of continuous improvement.</w:t>
      </w:r>
      <w:r w:rsidR="005D67DC" w:rsidRPr="002C24A1">
        <w:rPr>
          <w:rFonts w:asciiTheme="minorHAnsi" w:hAnsiTheme="minorHAnsi"/>
          <w:color w:val="000000"/>
          <w:sz w:val="24"/>
          <w:szCs w:val="24"/>
        </w:rPr>
        <w:t xml:space="preserve"> </w:t>
      </w:r>
      <w:r w:rsidR="00EF452C" w:rsidRPr="002C24A1">
        <w:rPr>
          <w:rFonts w:asciiTheme="minorHAnsi" w:hAnsiTheme="minorHAnsi"/>
          <w:color w:val="000000"/>
          <w:sz w:val="24"/>
          <w:szCs w:val="24"/>
        </w:rPr>
        <w:t>Therefore,</w:t>
      </w:r>
      <w:r w:rsidRPr="002C24A1">
        <w:rPr>
          <w:rFonts w:asciiTheme="minorHAnsi" w:hAnsiTheme="minorHAnsi"/>
          <w:color w:val="000000"/>
          <w:sz w:val="24"/>
          <w:szCs w:val="24"/>
        </w:rPr>
        <w:t xml:space="preserve"> ZAPI demands</w:t>
      </w:r>
      <w:r w:rsidR="0098547A">
        <w:rPr>
          <w:rFonts w:asciiTheme="minorHAnsi" w:hAnsiTheme="minorHAnsi"/>
          <w:color w:val="000000"/>
          <w:sz w:val="24"/>
          <w:szCs w:val="24"/>
        </w:rPr>
        <w:t xml:space="preserve"> </w:t>
      </w:r>
      <w:r w:rsidR="001C39D0">
        <w:rPr>
          <w:rFonts w:asciiTheme="minorHAnsi" w:hAnsiTheme="minorHAnsi"/>
          <w:color w:val="000000"/>
          <w:sz w:val="24"/>
          <w:szCs w:val="24"/>
        </w:rPr>
        <w:t>for</w:t>
      </w:r>
      <w:r w:rsidR="001C39D0" w:rsidRPr="002C24A1">
        <w:rPr>
          <w:rFonts w:asciiTheme="minorHAnsi" w:hAnsiTheme="minorHAnsi"/>
          <w:color w:val="000000"/>
          <w:sz w:val="24"/>
          <w:szCs w:val="24"/>
        </w:rPr>
        <w:t xml:space="preserve"> </w:t>
      </w:r>
      <w:r w:rsidRPr="002C24A1">
        <w:rPr>
          <w:rFonts w:asciiTheme="minorHAnsi" w:hAnsiTheme="minorHAnsi"/>
          <w:color w:val="000000"/>
          <w:sz w:val="24"/>
          <w:szCs w:val="24"/>
        </w:rPr>
        <w:t xml:space="preserve">its </w:t>
      </w:r>
      <w:r w:rsidR="00775C77">
        <w:rPr>
          <w:rFonts w:asciiTheme="minorHAnsi" w:hAnsiTheme="minorHAnsi"/>
          <w:color w:val="000000"/>
          <w:sz w:val="24"/>
          <w:szCs w:val="24"/>
        </w:rPr>
        <w:t>Supplier</w:t>
      </w:r>
      <w:r w:rsidRPr="002C24A1">
        <w:rPr>
          <w:rFonts w:asciiTheme="minorHAnsi" w:hAnsiTheme="minorHAnsi"/>
          <w:color w:val="000000"/>
          <w:sz w:val="24"/>
          <w:szCs w:val="24"/>
        </w:rPr>
        <w:t>s to adopt and maintain a quality</w:t>
      </w:r>
      <w:r w:rsidR="00D85736">
        <w:rPr>
          <w:rFonts w:asciiTheme="minorHAnsi" w:hAnsiTheme="minorHAnsi"/>
          <w:color w:val="000000"/>
          <w:sz w:val="24"/>
          <w:szCs w:val="24"/>
        </w:rPr>
        <w:t xml:space="preserve"> management</w:t>
      </w:r>
      <w:r w:rsidRPr="002C24A1">
        <w:rPr>
          <w:rFonts w:asciiTheme="minorHAnsi" w:hAnsiTheme="minorHAnsi"/>
          <w:color w:val="000000"/>
          <w:sz w:val="24"/>
          <w:szCs w:val="24"/>
        </w:rPr>
        <w:t xml:space="preserve"> system to ensure zero defects (regardless of the levels of acceptance used by the </w:t>
      </w:r>
      <w:r w:rsidR="00775C77">
        <w:rPr>
          <w:rFonts w:asciiTheme="minorHAnsi" w:hAnsiTheme="minorHAnsi"/>
          <w:color w:val="000000"/>
          <w:sz w:val="24"/>
          <w:szCs w:val="24"/>
        </w:rPr>
        <w:t>Supplier</w:t>
      </w:r>
      <w:r w:rsidRPr="002C24A1">
        <w:rPr>
          <w:rFonts w:asciiTheme="minorHAnsi" w:hAnsiTheme="minorHAnsi"/>
          <w:color w:val="000000"/>
          <w:sz w:val="24"/>
          <w:szCs w:val="24"/>
        </w:rPr>
        <w:t>). This system must prevent potential defects</w:t>
      </w:r>
      <w:r w:rsidR="00E62FBC">
        <w:rPr>
          <w:rFonts w:asciiTheme="minorHAnsi" w:hAnsiTheme="minorHAnsi"/>
          <w:color w:val="000000"/>
          <w:sz w:val="24"/>
          <w:szCs w:val="24"/>
        </w:rPr>
        <w:t>,</w:t>
      </w:r>
      <w:r w:rsidRPr="002C24A1">
        <w:rPr>
          <w:rFonts w:asciiTheme="minorHAnsi" w:hAnsiTheme="minorHAnsi"/>
          <w:color w:val="000000"/>
          <w:sz w:val="24"/>
          <w:szCs w:val="24"/>
        </w:rPr>
        <w:t xml:space="preserve"> assuring the quality and reliability of manufacturing processes and of the components supplied</w:t>
      </w:r>
      <w:r w:rsidR="00D85736">
        <w:rPr>
          <w:rFonts w:asciiTheme="minorHAnsi" w:hAnsiTheme="minorHAnsi"/>
          <w:color w:val="000000"/>
          <w:sz w:val="24"/>
          <w:szCs w:val="24"/>
        </w:rPr>
        <w:t>,</w:t>
      </w:r>
      <w:r w:rsidR="005D67DC" w:rsidRPr="002C24A1">
        <w:rPr>
          <w:rFonts w:asciiTheme="minorHAnsi" w:hAnsiTheme="minorHAnsi"/>
          <w:color w:val="000000"/>
          <w:sz w:val="24"/>
          <w:szCs w:val="24"/>
        </w:rPr>
        <w:t xml:space="preserve"> </w:t>
      </w:r>
      <w:r w:rsidR="00D85736">
        <w:rPr>
          <w:rFonts w:asciiTheme="minorHAnsi" w:hAnsiTheme="minorHAnsi"/>
          <w:color w:val="000000"/>
          <w:sz w:val="24"/>
          <w:szCs w:val="24"/>
        </w:rPr>
        <w:t>but also</w:t>
      </w:r>
      <w:r w:rsidRPr="002C24A1">
        <w:rPr>
          <w:rFonts w:asciiTheme="minorHAnsi" w:hAnsiTheme="minorHAnsi"/>
          <w:color w:val="000000"/>
          <w:sz w:val="24"/>
          <w:szCs w:val="24"/>
        </w:rPr>
        <w:t xml:space="preserve"> include development of efficient and robust manufacturing processes,</w:t>
      </w:r>
      <w:r w:rsidR="005D67DC" w:rsidRPr="002C24A1">
        <w:rPr>
          <w:rFonts w:asciiTheme="minorHAnsi" w:hAnsiTheme="minorHAnsi"/>
          <w:color w:val="000000"/>
          <w:sz w:val="24"/>
          <w:szCs w:val="24"/>
        </w:rPr>
        <w:t xml:space="preserve"> </w:t>
      </w:r>
      <w:r w:rsidRPr="002C24A1">
        <w:rPr>
          <w:rFonts w:asciiTheme="minorHAnsi" w:hAnsiTheme="minorHAnsi"/>
          <w:color w:val="000000"/>
          <w:sz w:val="24"/>
          <w:szCs w:val="24"/>
        </w:rPr>
        <w:t xml:space="preserve">implementing appropriate </w:t>
      </w:r>
      <w:r w:rsidR="00D85736">
        <w:rPr>
          <w:rFonts w:asciiTheme="minorHAnsi" w:hAnsiTheme="minorHAnsi"/>
          <w:color w:val="000000"/>
          <w:sz w:val="24"/>
          <w:szCs w:val="24"/>
        </w:rPr>
        <w:t>verifications</w:t>
      </w:r>
      <w:r w:rsidR="00D85736" w:rsidRPr="002C24A1">
        <w:rPr>
          <w:rFonts w:asciiTheme="minorHAnsi" w:hAnsiTheme="minorHAnsi"/>
          <w:color w:val="000000"/>
          <w:sz w:val="24"/>
          <w:szCs w:val="24"/>
        </w:rPr>
        <w:t xml:space="preserve"> </w:t>
      </w:r>
      <w:r w:rsidR="00D85736">
        <w:rPr>
          <w:rFonts w:asciiTheme="minorHAnsi" w:hAnsiTheme="minorHAnsi"/>
          <w:color w:val="000000"/>
          <w:sz w:val="24"/>
          <w:szCs w:val="24"/>
        </w:rPr>
        <w:t>that</w:t>
      </w:r>
      <w:r w:rsidRPr="002C24A1">
        <w:rPr>
          <w:rFonts w:asciiTheme="minorHAnsi" w:hAnsiTheme="minorHAnsi"/>
          <w:color w:val="000000"/>
          <w:sz w:val="24"/>
          <w:szCs w:val="24"/>
        </w:rPr>
        <w:t xml:space="preserve"> keep under control deviations and operating costs. </w:t>
      </w:r>
      <w:r w:rsidR="00775C77">
        <w:rPr>
          <w:rFonts w:asciiTheme="minorHAnsi" w:hAnsiTheme="minorHAnsi"/>
          <w:sz w:val="24"/>
          <w:szCs w:val="24"/>
        </w:rPr>
        <w:t>Supplier</w:t>
      </w:r>
      <w:r w:rsidRPr="002C24A1">
        <w:rPr>
          <w:rFonts w:asciiTheme="minorHAnsi" w:hAnsiTheme="minorHAnsi"/>
          <w:sz w:val="24"/>
          <w:szCs w:val="24"/>
        </w:rPr>
        <w:t xml:space="preserve">s should </w:t>
      </w:r>
      <w:r w:rsidR="00D85736">
        <w:rPr>
          <w:rFonts w:asciiTheme="minorHAnsi" w:hAnsiTheme="minorHAnsi"/>
          <w:sz w:val="24"/>
          <w:szCs w:val="24"/>
        </w:rPr>
        <w:t>aim for</w:t>
      </w:r>
      <w:r w:rsidRPr="002C24A1">
        <w:rPr>
          <w:rFonts w:asciiTheme="minorHAnsi" w:hAnsiTheme="minorHAnsi"/>
          <w:sz w:val="24"/>
          <w:szCs w:val="24"/>
        </w:rPr>
        <w:t xml:space="preserve"> Zero Defects and 100% On Time Delivery to ZAPI. </w:t>
      </w:r>
      <w:r w:rsidR="00A9435D">
        <w:rPr>
          <w:rFonts w:asciiTheme="minorHAnsi" w:hAnsiTheme="minorHAnsi"/>
          <w:sz w:val="24"/>
          <w:szCs w:val="24"/>
        </w:rPr>
        <w:t>A</w:t>
      </w:r>
      <w:r w:rsidRPr="002C24A1">
        <w:rPr>
          <w:rFonts w:asciiTheme="minorHAnsi" w:hAnsiTheme="minorHAnsi"/>
          <w:sz w:val="24"/>
          <w:szCs w:val="24"/>
        </w:rPr>
        <w:t xml:space="preserve">ny established PPM target is not an accepted quality </w:t>
      </w:r>
      <w:r w:rsidR="002F5948" w:rsidRPr="002C24A1">
        <w:rPr>
          <w:rFonts w:asciiTheme="minorHAnsi" w:hAnsiTheme="minorHAnsi"/>
          <w:sz w:val="24"/>
          <w:szCs w:val="24"/>
        </w:rPr>
        <w:t>level but</w:t>
      </w:r>
      <w:r w:rsidRPr="002C24A1">
        <w:rPr>
          <w:rFonts w:asciiTheme="minorHAnsi" w:hAnsiTheme="minorHAnsi"/>
          <w:sz w:val="24"/>
          <w:szCs w:val="24"/>
        </w:rPr>
        <w:t xml:space="preserve"> represents an intermediate continuous improvement step toward shipment of components/materials meeting the zero defects requirement. Health and Safety </w:t>
      </w:r>
      <w:r w:rsidR="00A9435D">
        <w:rPr>
          <w:rFonts w:asciiTheme="minorHAnsi" w:hAnsiTheme="minorHAnsi"/>
          <w:sz w:val="24"/>
          <w:szCs w:val="24"/>
        </w:rPr>
        <w:t>are</w:t>
      </w:r>
      <w:r w:rsidRPr="002C24A1">
        <w:rPr>
          <w:rFonts w:asciiTheme="minorHAnsi" w:hAnsiTheme="minorHAnsi"/>
          <w:sz w:val="24"/>
          <w:szCs w:val="24"/>
        </w:rPr>
        <w:t xml:space="preserve"> an integral part of our business and </w:t>
      </w:r>
      <w:r w:rsidR="00A9435D">
        <w:rPr>
          <w:rFonts w:asciiTheme="minorHAnsi" w:hAnsiTheme="minorHAnsi"/>
          <w:sz w:val="24"/>
          <w:szCs w:val="24"/>
        </w:rPr>
        <w:t>are</w:t>
      </w:r>
      <w:r w:rsidRPr="002C24A1">
        <w:rPr>
          <w:rFonts w:asciiTheme="minorHAnsi" w:hAnsiTheme="minorHAnsi"/>
          <w:sz w:val="24"/>
          <w:szCs w:val="24"/>
        </w:rPr>
        <w:t xml:space="preserve"> encouraged in all stages to ensure the wellbeing of people.</w:t>
      </w:r>
    </w:p>
    <w:p w14:paraId="137D08E1" w14:textId="77777777" w:rsidR="00FB2D26" w:rsidRPr="002C24A1" w:rsidRDefault="00FB2D26" w:rsidP="00B963F5">
      <w:pPr>
        <w:autoSpaceDE w:val="0"/>
        <w:autoSpaceDN w:val="0"/>
        <w:adjustRightInd w:val="0"/>
        <w:spacing w:after="0"/>
        <w:rPr>
          <w:rFonts w:asciiTheme="minorHAnsi" w:hAnsiTheme="minorHAnsi"/>
          <w:color w:val="000000"/>
          <w:sz w:val="20"/>
          <w:szCs w:val="20"/>
        </w:rPr>
      </w:pPr>
    </w:p>
    <w:p w14:paraId="3ECA5F21" w14:textId="77777777" w:rsidR="00FB2D26" w:rsidRPr="002C24A1" w:rsidRDefault="00FB2D26" w:rsidP="00385744">
      <w:pPr>
        <w:pStyle w:val="Titolo1"/>
      </w:pPr>
      <w:bookmarkStart w:id="5" w:name="_Toc493241122"/>
      <w:bookmarkStart w:id="6" w:name="_Toc178755481"/>
      <w:r w:rsidRPr="002C24A1">
        <w:t>PURPOSE AND APPLICATION SCOPE</w:t>
      </w:r>
      <w:bookmarkEnd w:id="5"/>
      <w:bookmarkEnd w:id="6"/>
      <w:r w:rsidRPr="002C24A1">
        <w:t xml:space="preserve"> </w:t>
      </w:r>
    </w:p>
    <w:p w14:paraId="74B04216" w14:textId="77777777" w:rsidR="00BF2B92" w:rsidRDefault="00BF2B92" w:rsidP="00B963F5">
      <w:pPr>
        <w:pStyle w:val="Default"/>
        <w:spacing w:line="276" w:lineRule="auto"/>
        <w:jc w:val="both"/>
        <w:rPr>
          <w:rFonts w:asciiTheme="minorHAnsi" w:hAnsiTheme="minorHAnsi"/>
          <w:lang w:val="en-US"/>
        </w:rPr>
      </w:pPr>
    </w:p>
    <w:p w14:paraId="28E442AD" w14:textId="5FE4CB1E" w:rsidR="00FB2D26" w:rsidRPr="002C24A1" w:rsidRDefault="00FB2D26" w:rsidP="00BF2B92">
      <w:pPr>
        <w:pStyle w:val="Default"/>
        <w:spacing w:line="276" w:lineRule="auto"/>
        <w:jc w:val="both"/>
        <w:rPr>
          <w:rFonts w:asciiTheme="minorHAnsi" w:eastAsia="Calibri" w:hAnsiTheme="minorHAnsi" w:cs="Times New Roman"/>
          <w:lang w:val="en-US"/>
        </w:rPr>
      </w:pPr>
      <w:r w:rsidRPr="002C24A1">
        <w:rPr>
          <w:rFonts w:asciiTheme="minorHAnsi" w:hAnsiTheme="minorHAnsi"/>
          <w:lang w:val="en-US"/>
        </w:rPr>
        <w:t xml:space="preserve">This document defines rules and procedures to be adopted in relationships between </w:t>
      </w:r>
      <w:r w:rsidR="00775C77">
        <w:rPr>
          <w:rFonts w:asciiTheme="minorHAnsi" w:hAnsiTheme="minorHAnsi"/>
          <w:lang w:val="en-US"/>
        </w:rPr>
        <w:t>Supplier</w:t>
      </w:r>
      <w:r w:rsidRPr="002C24A1">
        <w:rPr>
          <w:rFonts w:asciiTheme="minorHAnsi" w:hAnsiTheme="minorHAnsi"/>
          <w:lang w:val="en-US"/>
        </w:rPr>
        <w:t xml:space="preserve">s and </w:t>
      </w:r>
      <w:r w:rsidR="00D85736">
        <w:rPr>
          <w:rFonts w:asciiTheme="minorHAnsi" w:hAnsiTheme="minorHAnsi"/>
          <w:lang w:val="en-US"/>
        </w:rPr>
        <w:t>ZAPI</w:t>
      </w:r>
      <w:r w:rsidRPr="002C24A1">
        <w:rPr>
          <w:rFonts w:asciiTheme="minorHAnsi" w:hAnsiTheme="minorHAnsi"/>
          <w:lang w:val="en-US"/>
        </w:rPr>
        <w:t xml:space="preserve"> with the aim of ensuring suitable quality and reliability levels in the supplies.</w:t>
      </w:r>
      <w:r w:rsidR="00450037">
        <w:rPr>
          <w:rFonts w:asciiTheme="minorHAnsi" w:hAnsiTheme="minorHAnsi"/>
          <w:lang w:val="en-US"/>
        </w:rPr>
        <w:t xml:space="preserve"> This document</w:t>
      </w:r>
      <w:r w:rsidR="00914D61" w:rsidRPr="002C24A1">
        <w:rPr>
          <w:rFonts w:asciiTheme="minorHAnsi" w:hAnsiTheme="minorHAnsi"/>
          <w:lang w:val="en-US"/>
        </w:rPr>
        <w:t xml:space="preserve"> is defined according to the polic</w:t>
      </w:r>
      <w:r w:rsidR="006350A4">
        <w:rPr>
          <w:rFonts w:asciiTheme="minorHAnsi" w:hAnsiTheme="minorHAnsi"/>
          <w:lang w:val="en-US"/>
        </w:rPr>
        <w:t>ies</w:t>
      </w:r>
      <w:r w:rsidR="00914D61" w:rsidRPr="002C24A1">
        <w:rPr>
          <w:rFonts w:asciiTheme="minorHAnsi" w:hAnsiTheme="minorHAnsi"/>
          <w:lang w:val="en-US"/>
        </w:rPr>
        <w:t xml:space="preserve"> ava</w:t>
      </w:r>
      <w:r w:rsidR="005D67DC" w:rsidRPr="002C24A1">
        <w:rPr>
          <w:rFonts w:asciiTheme="minorHAnsi" w:hAnsiTheme="minorHAnsi"/>
          <w:lang w:val="en-US"/>
        </w:rPr>
        <w:t xml:space="preserve">ilable </w:t>
      </w:r>
      <w:r w:rsidR="006350A4">
        <w:rPr>
          <w:rFonts w:asciiTheme="minorHAnsi" w:hAnsiTheme="minorHAnsi"/>
          <w:lang w:val="en-US"/>
        </w:rPr>
        <w:t>at</w:t>
      </w:r>
      <w:r w:rsidR="005D67DC" w:rsidRPr="002C24A1">
        <w:rPr>
          <w:rFonts w:asciiTheme="minorHAnsi" w:hAnsiTheme="minorHAnsi"/>
          <w:lang w:val="en-US"/>
        </w:rPr>
        <w:t xml:space="preserve"> the company </w:t>
      </w:r>
      <w:r w:rsidR="00E62FBC" w:rsidRPr="002C24A1">
        <w:rPr>
          <w:rFonts w:asciiTheme="minorHAnsi" w:hAnsiTheme="minorHAnsi"/>
          <w:lang w:val="en-US"/>
        </w:rPr>
        <w:t>web</w:t>
      </w:r>
      <w:r w:rsidR="005D67DC" w:rsidRPr="002C24A1">
        <w:rPr>
          <w:rFonts w:asciiTheme="minorHAnsi" w:hAnsiTheme="minorHAnsi"/>
          <w:lang w:val="en-US"/>
        </w:rPr>
        <w:t xml:space="preserve">site. </w:t>
      </w:r>
      <w:r w:rsidRPr="002C24A1">
        <w:rPr>
          <w:rFonts w:asciiTheme="minorHAnsi" w:hAnsiTheme="minorHAnsi"/>
          <w:lang w:val="en-US"/>
        </w:rPr>
        <w:t>Th</w:t>
      </w:r>
      <w:r w:rsidR="00B215F7">
        <w:rPr>
          <w:rFonts w:asciiTheme="minorHAnsi" w:hAnsiTheme="minorHAnsi"/>
          <w:lang w:val="en-US"/>
        </w:rPr>
        <w:t>is</w:t>
      </w:r>
      <w:r w:rsidRPr="002C24A1">
        <w:rPr>
          <w:rFonts w:asciiTheme="minorHAnsi" w:hAnsiTheme="minorHAnsi"/>
          <w:lang w:val="en-US"/>
        </w:rPr>
        <w:t xml:space="preserve"> specification </w:t>
      </w:r>
      <w:r w:rsidR="00B215F7">
        <w:rPr>
          <w:rFonts w:asciiTheme="minorHAnsi" w:hAnsiTheme="minorHAnsi"/>
          <w:lang w:val="en-US"/>
        </w:rPr>
        <w:t>is</w:t>
      </w:r>
      <w:r w:rsidRPr="002C24A1">
        <w:rPr>
          <w:rFonts w:asciiTheme="minorHAnsi" w:hAnsiTheme="minorHAnsi"/>
          <w:lang w:val="en-US"/>
        </w:rPr>
        <w:t xml:space="preserve"> an integral part of </w:t>
      </w:r>
      <w:r w:rsidR="00B215F7">
        <w:rPr>
          <w:rFonts w:asciiTheme="minorHAnsi" w:hAnsiTheme="minorHAnsi"/>
          <w:lang w:val="en-US"/>
        </w:rPr>
        <w:t xml:space="preserve">all documents mentioned in </w:t>
      </w:r>
      <w:r w:rsidR="00E62FBC">
        <w:rPr>
          <w:rFonts w:asciiTheme="minorHAnsi" w:hAnsiTheme="minorHAnsi"/>
          <w:lang w:val="en-US"/>
        </w:rPr>
        <w:t xml:space="preserve">the </w:t>
      </w:r>
      <w:r w:rsidR="00B215F7">
        <w:rPr>
          <w:rFonts w:asciiTheme="minorHAnsi" w:hAnsiTheme="minorHAnsi"/>
          <w:lang w:val="en-US"/>
        </w:rPr>
        <w:t xml:space="preserve">“References” table </w:t>
      </w:r>
      <w:r w:rsidRPr="002C24A1">
        <w:rPr>
          <w:rFonts w:asciiTheme="minorHAnsi" w:hAnsiTheme="minorHAnsi"/>
          <w:lang w:val="en-US"/>
        </w:rPr>
        <w:t xml:space="preserve">as well as </w:t>
      </w:r>
      <w:r w:rsidR="00B215F7">
        <w:rPr>
          <w:rFonts w:asciiTheme="minorHAnsi" w:hAnsiTheme="minorHAnsi"/>
          <w:lang w:val="en-US"/>
        </w:rPr>
        <w:t xml:space="preserve">any </w:t>
      </w:r>
      <w:r w:rsidR="009A77C0">
        <w:rPr>
          <w:rFonts w:asciiTheme="minorHAnsi" w:hAnsiTheme="minorHAnsi"/>
          <w:lang w:val="en-US"/>
        </w:rPr>
        <w:t xml:space="preserve">specific </w:t>
      </w:r>
      <w:r w:rsidR="00775C77">
        <w:rPr>
          <w:rFonts w:asciiTheme="minorHAnsi" w:hAnsiTheme="minorHAnsi"/>
          <w:lang w:val="en-US"/>
        </w:rPr>
        <w:t>Supplier</w:t>
      </w:r>
      <w:r w:rsidRPr="002C24A1">
        <w:rPr>
          <w:rFonts w:asciiTheme="minorHAnsi" w:hAnsiTheme="minorHAnsi"/>
          <w:lang w:val="en-US"/>
        </w:rPr>
        <w:t xml:space="preserve"> </w:t>
      </w:r>
      <w:r w:rsidR="006350A4">
        <w:rPr>
          <w:rFonts w:asciiTheme="minorHAnsi" w:hAnsiTheme="minorHAnsi"/>
          <w:lang w:val="en-US"/>
        </w:rPr>
        <w:t>agreement</w:t>
      </w:r>
      <w:r w:rsidRPr="002C24A1">
        <w:rPr>
          <w:rFonts w:asciiTheme="minorHAnsi" w:hAnsiTheme="minorHAnsi"/>
          <w:lang w:val="en-US"/>
        </w:rPr>
        <w:t>.</w:t>
      </w:r>
      <w:r w:rsidR="005D67DC" w:rsidRPr="002C24A1">
        <w:rPr>
          <w:rFonts w:asciiTheme="minorHAnsi" w:hAnsiTheme="minorHAnsi"/>
          <w:lang w:val="en-US"/>
        </w:rPr>
        <w:t xml:space="preserve"> </w:t>
      </w:r>
      <w:r w:rsidRPr="002C24A1">
        <w:rPr>
          <w:rFonts w:asciiTheme="minorHAnsi" w:hAnsiTheme="minorHAnsi"/>
          <w:lang w:val="en-US"/>
        </w:rPr>
        <w:t xml:space="preserve">When a purchase order is accepted, including tacitly, the </w:t>
      </w:r>
      <w:r w:rsidR="00775C77">
        <w:rPr>
          <w:rFonts w:asciiTheme="minorHAnsi" w:hAnsiTheme="minorHAnsi"/>
          <w:lang w:val="en-US"/>
        </w:rPr>
        <w:t>Supplier</w:t>
      </w:r>
      <w:r w:rsidRPr="002C24A1">
        <w:rPr>
          <w:rFonts w:asciiTheme="minorHAnsi" w:hAnsiTheme="minorHAnsi"/>
          <w:lang w:val="en-US"/>
        </w:rPr>
        <w:t xml:space="preserve"> commits to comply with the rules laid out in this document. </w:t>
      </w:r>
      <w:r w:rsidR="00775C77">
        <w:rPr>
          <w:rFonts w:asciiTheme="minorHAnsi" w:hAnsiTheme="minorHAnsi"/>
          <w:lang w:val="en-US"/>
        </w:rPr>
        <w:t>Supplier</w:t>
      </w:r>
      <w:r w:rsidR="00940E8A" w:rsidRPr="002C24A1">
        <w:rPr>
          <w:rFonts w:asciiTheme="minorHAnsi" w:hAnsiTheme="minorHAnsi"/>
          <w:lang w:val="en-US"/>
        </w:rPr>
        <w:t xml:space="preserve"> must</w:t>
      </w:r>
      <w:r w:rsidRPr="002C24A1">
        <w:rPr>
          <w:rFonts w:asciiTheme="minorHAnsi" w:hAnsiTheme="minorHAnsi"/>
          <w:lang w:val="en-US"/>
        </w:rPr>
        <w:t xml:space="preserve"> check </w:t>
      </w:r>
      <w:r w:rsidR="00940E8A" w:rsidRPr="002C24A1">
        <w:rPr>
          <w:rFonts w:asciiTheme="minorHAnsi" w:hAnsiTheme="minorHAnsi"/>
          <w:lang w:val="en-US"/>
        </w:rPr>
        <w:t xml:space="preserve">the </w:t>
      </w:r>
      <w:r w:rsidRPr="002C24A1">
        <w:rPr>
          <w:rFonts w:asciiTheme="minorHAnsi" w:hAnsiTheme="minorHAnsi"/>
          <w:lang w:val="en-US"/>
        </w:rPr>
        <w:t xml:space="preserve">availability for any document and version written on the purchase order. Respecting any local law or regulation is under </w:t>
      </w:r>
      <w:r w:rsidR="002F5948">
        <w:rPr>
          <w:rFonts w:asciiTheme="minorHAnsi" w:hAnsiTheme="minorHAnsi"/>
          <w:lang w:val="en-US"/>
        </w:rPr>
        <w:t xml:space="preserve">Supplier </w:t>
      </w:r>
      <w:r w:rsidR="00EF452C" w:rsidRPr="002C24A1">
        <w:rPr>
          <w:rFonts w:asciiTheme="minorHAnsi" w:hAnsiTheme="minorHAnsi"/>
          <w:lang w:val="en-US"/>
        </w:rPr>
        <w:t>responsibility</w:t>
      </w:r>
      <w:r w:rsidRPr="002C24A1">
        <w:rPr>
          <w:rFonts w:asciiTheme="minorHAnsi" w:hAnsiTheme="minorHAnsi"/>
          <w:lang w:val="en-US"/>
        </w:rPr>
        <w:t>.</w:t>
      </w:r>
      <w:r w:rsidR="00E4013C" w:rsidRPr="002C24A1">
        <w:rPr>
          <w:rFonts w:asciiTheme="minorHAnsi" w:hAnsiTheme="minorHAnsi"/>
          <w:lang w:val="en-US"/>
        </w:rPr>
        <w:t xml:space="preserve"> </w:t>
      </w:r>
      <w:r w:rsidR="00775C77">
        <w:rPr>
          <w:rFonts w:asciiTheme="minorHAnsi" w:hAnsiTheme="minorHAnsi"/>
          <w:lang w:val="en-US"/>
        </w:rPr>
        <w:t>Supplier</w:t>
      </w:r>
      <w:r w:rsidR="00E4013C" w:rsidRPr="002C24A1">
        <w:rPr>
          <w:rFonts w:asciiTheme="minorHAnsi" w:hAnsiTheme="minorHAnsi"/>
          <w:lang w:val="en-US"/>
        </w:rPr>
        <w:t xml:space="preserve"> is responsible for the development of sub</w:t>
      </w:r>
      <w:r w:rsidR="001B0241" w:rsidRPr="002C24A1">
        <w:rPr>
          <w:rFonts w:asciiTheme="minorHAnsi" w:hAnsiTheme="minorHAnsi"/>
          <w:lang w:val="en-US"/>
        </w:rPr>
        <w:t>-</w:t>
      </w:r>
      <w:r w:rsidR="00775C77">
        <w:rPr>
          <w:rFonts w:asciiTheme="minorHAnsi" w:hAnsiTheme="minorHAnsi"/>
          <w:lang w:val="en-US"/>
        </w:rPr>
        <w:t>Supplier</w:t>
      </w:r>
      <w:r w:rsidR="00E4013C" w:rsidRPr="002C24A1">
        <w:rPr>
          <w:rFonts w:asciiTheme="minorHAnsi" w:hAnsiTheme="minorHAnsi"/>
          <w:lang w:val="en-US"/>
        </w:rPr>
        <w:t>s according to the requirements of this SQB.</w:t>
      </w:r>
    </w:p>
    <w:p w14:paraId="57DEA3EA" w14:textId="2B8C85D1" w:rsidR="00FB2D26" w:rsidRPr="002C24A1" w:rsidRDefault="00FB2D26" w:rsidP="00B963F5">
      <w:pPr>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 xml:space="preserve">The </w:t>
      </w:r>
      <w:r w:rsidR="00775C77">
        <w:rPr>
          <w:rFonts w:asciiTheme="minorHAnsi" w:hAnsiTheme="minorHAnsi"/>
          <w:color w:val="000000"/>
          <w:sz w:val="24"/>
          <w:szCs w:val="24"/>
        </w:rPr>
        <w:t>Supplier</w:t>
      </w:r>
      <w:r w:rsidRPr="002C24A1">
        <w:rPr>
          <w:rFonts w:asciiTheme="minorHAnsi" w:hAnsiTheme="minorHAnsi"/>
          <w:color w:val="000000"/>
          <w:sz w:val="24"/>
          <w:szCs w:val="24"/>
        </w:rPr>
        <w:t xml:space="preserve"> is fully responsible for sub-</w:t>
      </w:r>
      <w:r w:rsidR="00775C77">
        <w:rPr>
          <w:rFonts w:asciiTheme="minorHAnsi" w:hAnsiTheme="minorHAnsi"/>
          <w:color w:val="000000"/>
          <w:sz w:val="24"/>
          <w:szCs w:val="24"/>
        </w:rPr>
        <w:t>Supplier</w:t>
      </w:r>
      <w:r w:rsidRPr="002C24A1">
        <w:rPr>
          <w:rFonts w:asciiTheme="minorHAnsi" w:hAnsiTheme="minorHAnsi"/>
          <w:color w:val="000000"/>
          <w:sz w:val="24"/>
          <w:szCs w:val="24"/>
        </w:rPr>
        <w:t>s, even if ZAPI originally selected and/or qualified them.</w:t>
      </w:r>
      <w:r w:rsidR="005D67DC" w:rsidRPr="002C24A1">
        <w:rPr>
          <w:rFonts w:asciiTheme="minorHAnsi" w:hAnsiTheme="minorHAnsi"/>
          <w:color w:val="000000"/>
          <w:sz w:val="24"/>
          <w:szCs w:val="24"/>
        </w:rPr>
        <w:t xml:space="preserve"> </w:t>
      </w:r>
      <w:r w:rsidRPr="002C24A1">
        <w:rPr>
          <w:rFonts w:asciiTheme="minorHAnsi" w:hAnsiTheme="minorHAnsi"/>
          <w:color w:val="000000"/>
          <w:sz w:val="24"/>
          <w:szCs w:val="24"/>
        </w:rPr>
        <w:t xml:space="preserve">The </w:t>
      </w:r>
      <w:r w:rsidR="00775C77">
        <w:rPr>
          <w:rFonts w:asciiTheme="minorHAnsi" w:hAnsiTheme="minorHAnsi"/>
          <w:color w:val="000000"/>
          <w:sz w:val="24"/>
          <w:szCs w:val="24"/>
        </w:rPr>
        <w:t>Supplier</w:t>
      </w:r>
      <w:r w:rsidRPr="002C24A1">
        <w:rPr>
          <w:rFonts w:asciiTheme="minorHAnsi" w:hAnsiTheme="minorHAnsi"/>
          <w:color w:val="000000"/>
          <w:sz w:val="24"/>
          <w:szCs w:val="24"/>
        </w:rPr>
        <w:t xml:space="preserve"> can suggest sub-</w:t>
      </w:r>
      <w:r w:rsidR="00775C77">
        <w:rPr>
          <w:rFonts w:asciiTheme="minorHAnsi" w:hAnsiTheme="minorHAnsi"/>
          <w:color w:val="000000"/>
          <w:sz w:val="24"/>
          <w:szCs w:val="24"/>
        </w:rPr>
        <w:t>Supplier</w:t>
      </w:r>
      <w:r w:rsidRPr="002C24A1">
        <w:rPr>
          <w:rFonts w:asciiTheme="minorHAnsi" w:hAnsiTheme="minorHAnsi"/>
          <w:color w:val="000000"/>
          <w:sz w:val="24"/>
          <w:szCs w:val="24"/>
        </w:rPr>
        <w:t xml:space="preserve"> changes (see § 6).</w:t>
      </w:r>
    </w:p>
    <w:p w14:paraId="13432346" w14:textId="77777777" w:rsidR="00FB2D26" w:rsidRPr="002C24A1" w:rsidRDefault="00FB2D26" w:rsidP="00C3636E">
      <w:pPr>
        <w:autoSpaceDE w:val="0"/>
        <w:autoSpaceDN w:val="0"/>
        <w:adjustRightInd w:val="0"/>
        <w:spacing w:after="0" w:line="240" w:lineRule="auto"/>
        <w:jc w:val="both"/>
        <w:rPr>
          <w:rFonts w:asciiTheme="minorHAnsi" w:hAnsiTheme="minorHAnsi"/>
          <w:b/>
          <w:bCs/>
          <w:color w:val="000000"/>
          <w:sz w:val="28"/>
          <w:szCs w:val="28"/>
        </w:rPr>
      </w:pPr>
    </w:p>
    <w:p w14:paraId="11ACF10D" w14:textId="48F65C52" w:rsidR="00FB2D26" w:rsidRPr="002C24A1" w:rsidRDefault="00FB2D26" w:rsidP="00385744">
      <w:pPr>
        <w:pStyle w:val="Titolo1"/>
      </w:pPr>
      <w:bookmarkStart w:id="7" w:name="_Toc493241124"/>
      <w:bookmarkStart w:id="8" w:name="_Toc178755482"/>
      <w:r w:rsidRPr="002C24A1">
        <w:lastRenderedPageBreak/>
        <w:t xml:space="preserve">SELECTION AND MONITORING OF THE </w:t>
      </w:r>
      <w:bookmarkEnd w:id="7"/>
      <w:bookmarkEnd w:id="8"/>
      <w:r w:rsidR="00775C77">
        <w:t>SUPPLIER</w:t>
      </w:r>
    </w:p>
    <w:p w14:paraId="32A8312D" w14:textId="3A71D0FA" w:rsidR="00BF2B92" w:rsidRDefault="00F45EAD" w:rsidP="00B963F5">
      <w:pPr>
        <w:autoSpaceDE w:val="0"/>
        <w:autoSpaceDN w:val="0"/>
        <w:adjustRightInd w:val="0"/>
        <w:spacing w:after="0"/>
        <w:jc w:val="both"/>
        <w:rPr>
          <w:rFonts w:asciiTheme="minorHAnsi" w:hAnsiTheme="minorHAnsi"/>
          <w:color w:val="000000"/>
          <w:sz w:val="24"/>
          <w:szCs w:val="24"/>
        </w:rPr>
      </w:pPr>
      <w:r>
        <w:rPr>
          <w:rFonts w:asciiTheme="minorHAnsi" w:hAnsiTheme="minorHAnsi"/>
          <w:color w:val="000000"/>
          <w:sz w:val="24"/>
          <w:szCs w:val="24"/>
        </w:rPr>
        <w:t>The following</w:t>
      </w:r>
      <w:r w:rsidR="00E52175">
        <w:rPr>
          <w:rFonts w:asciiTheme="minorHAnsi" w:hAnsiTheme="minorHAnsi"/>
          <w:color w:val="000000"/>
          <w:sz w:val="24"/>
          <w:szCs w:val="24"/>
        </w:rPr>
        <w:t xml:space="preserve"> selection procedure</w:t>
      </w:r>
      <w:r>
        <w:rPr>
          <w:rFonts w:asciiTheme="minorHAnsi" w:hAnsiTheme="minorHAnsi"/>
          <w:color w:val="000000"/>
          <w:sz w:val="24"/>
          <w:szCs w:val="24"/>
        </w:rPr>
        <w:t xml:space="preserve"> is used</w:t>
      </w:r>
      <w:r w:rsidR="00E52175">
        <w:rPr>
          <w:rFonts w:asciiTheme="minorHAnsi" w:hAnsiTheme="minorHAnsi"/>
          <w:color w:val="000000"/>
          <w:sz w:val="24"/>
          <w:szCs w:val="24"/>
        </w:rPr>
        <w:t xml:space="preserve"> to identify if the </w:t>
      </w:r>
      <w:r w:rsidR="00775C77">
        <w:rPr>
          <w:rFonts w:asciiTheme="minorHAnsi" w:hAnsiTheme="minorHAnsi"/>
          <w:color w:val="000000"/>
          <w:sz w:val="24"/>
          <w:szCs w:val="24"/>
        </w:rPr>
        <w:t>Supplier</w:t>
      </w:r>
      <w:r w:rsidR="00E52175">
        <w:rPr>
          <w:rFonts w:asciiTheme="minorHAnsi" w:hAnsiTheme="minorHAnsi"/>
          <w:color w:val="000000"/>
          <w:sz w:val="24"/>
          <w:szCs w:val="24"/>
        </w:rPr>
        <w:t xml:space="preserve"> </w:t>
      </w:r>
      <w:r w:rsidR="004C5F68">
        <w:rPr>
          <w:rFonts w:asciiTheme="minorHAnsi" w:hAnsiTheme="minorHAnsi"/>
          <w:color w:val="000000"/>
          <w:sz w:val="24"/>
          <w:szCs w:val="24"/>
        </w:rPr>
        <w:t xml:space="preserve">has </w:t>
      </w:r>
      <w:r w:rsidR="00E52175">
        <w:rPr>
          <w:rFonts w:asciiTheme="minorHAnsi" w:hAnsiTheme="minorHAnsi"/>
          <w:color w:val="000000"/>
          <w:sz w:val="24"/>
          <w:szCs w:val="24"/>
        </w:rPr>
        <w:t>met ZAPI GROUP</w:t>
      </w:r>
      <w:r w:rsidR="00C6411E">
        <w:rPr>
          <w:rFonts w:asciiTheme="minorHAnsi" w:hAnsiTheme="minorHAnsi"/>
          <w:color w:val="000000"/>
          <w:sz w:val="24"/>
          <w:szCs w:val="24"/>
        </w:rPr>
        <w:t xml:space="preserve"> requirements (including finance, business continuity and management aspects). </w:t>
      </w:r>
      <w:r w:rsidR="001E2EDA">
        <w:rPr>
          <w:rFonts w:asciiTheme="minorHAnsi" w:hAnsiTheme="minorHAnsi"/>
          <w:color w:val="000000"/>
          <w:sz w:val="24"/>
          <w:szCs w:val="24"/>
        </w:rPr>
        <w:t>The s</w:t>
      </w:r>
      <w:r w:rsidR="00C6411E">
        <w:rPr>
          <w:rFonts w:asciiTheme="minorHAnsi" w:hAnsiTheme="minorHAnsi"/>
          <w:color w:val="000000"/>
          <w:sz w:val="24"/>
          <w:szCs w:val="24"/>
        </w:rPr>
        <w:t>election and qualification</w:t>
      </w:r>
      <w:r w:rsidR="00E20A3F">
        <w:rPr>
          <w:rFonts w:asciiTheme="minorHAnsi" w:hAnsiTheme="minorHAnsi"/>
          <w:color w:val="000000"/>
          <w:sz w:val="24"/>
          <w:szCs w:val="24"/>
        </w:rPr>
        <w:t xml:space="preserve"> index</w:t>
      </w:r>
      <w:r w:rsidR="00C6411E">
        <w:rPr>
          <w:rFonts w:asciiTheme="minorHAnsi" w:hAnsiTheme="minorHAnsi"/>
          <w:color w:val="000000"/>
          <w:sz w:val="24"/>
          <w:szCs w:val="24"/>
        </w:rPr>
        <w:t xml:space="preserve"> </w:t>
      </w:r>
      <w:r w:rsidR="00547BA7">
        <w:rPr>
          <w:rFonts w:asciiTheme="minorHAnsi" w:hAnsiTheme="minorHAnsi"/>
          <w:color w:val="000000"/>
          <w:sz w:val="24"/>
          <w:szCs w:val="24"/>
        </w:rPr>
        <w:t>r</w:t>
      </w:r>
      <w:r w:rsidR="00C6411E">
        <w:rPr>
          <w:rFonts w:asciiTheme="minorHAnsi" w:hAnsiTheme="minorHAnsi"/>
          <w:color w:val="000000"/>
          <w:sz w:val="24"/>
          <w:szCs w:val="24"/>
        </w:rPr>
        <w:t>at</w:t>
      </w:r>
      <w:r w:rsidR="00E20A3F">
        <w:rPr>
          <w:rFonts w:asciiTheme="minorHAnsi" w:hAnsiTheme="minorHAnsi"/>
          <w:color w:val="000000"/>
          <w:sz w:val="24"/>
          <w:szCs w:val="24"/>
        </w:rPr>
        <w:t>ing (see Table 1)</w:t>
      </w:r>
      <w:r w:rsidR="00C6411E">
        <w:rPr>
          <w:rFonts w:asciiTheme="minorHAnsi" w:hAnsiTheme="minorHAnsi"/>
          <w:color w:val="000000"/>
          <w:sz w:val="24"/>
          <w:szCs w:val="24"/>
        </w:rPr>
        <w:t xml:space="preserve"> is based on a multidisciplinary </w:t>
      </w:r>
      <w:r w:rsidR="00A35C86">
        <w:rPr>
          <w:rFonts w:asciiTheme="minorHAnsi" w:hAnsiTheme="minorHAnsi"/>
          <w:color w:val="000000"/>
          <w:sz w:val="24"/>
          <w:szCs w:val="24"/>
        </w:rPr>
        <w:t xml:space="preserve">approach. </w:t>
      </w:r>
      <w:r w:rsidR="008607DA">
        <w:rPr>
          <w:rFonts w:asciiTheme="minorHAnsi" w:hAnsiTheme="minorHAnsi"/>
          <w:color w:val="000000"/>
          <w:sz w:val="24"/>
          <w:szCs w:val="24"/>
        </w:rPr>
        <w:t>The q</w:t>
      </w:r>
      <w:r w:rsidR="00A35C86">
        <w:rPr>
          <w:rFonts w:asciiTheme="minorHAnsi" w:hAnsiTheme="minorHAnsi"/>
          <w:color w:val="000000"/>
          <w:sz w:val="24"/>
          <w:szCs w:val="24"/>
        </w:rPr>
        <w:t>ualification rat</w:t>
      </w:r>
      <w:r w:rsidR="008607DA">
        <w:rPr>
          <w:rFonts w:asciiTheme="minorHAnsi" w:hAnsiTheme="minorHAnsi"/>
          <w:color w:val="000000"/>
          <w:sz w:val="24"/>
          <w:szCs w:val="24"/>
        </w:rPr>
        <w:t>ing</w:t>
      </w:r>
      <w:r w:rsidR="00A35C86">
        <w:rPr>
          <w:rFonts w:asciiTheme="minorHAnsi" w:hAnsiTheme="minorHAnsi"/>
          <w:color w:val="000000"/>
          <w:sz w:val="24"/>
          <w:szCs w:val="24"/>
        </w:rPr>
        <w:t xml:space="preserve"> define</w:t>
      </w:r>
      <w:r w:rsidR="008607DA">
        <w:rPr>
          <w:rFonts w:asciiTheme="minorHAnsi" w:hAnsiTheme="minorHAnsi"/>
          <w:color w:val="000000"/>
          <w:sz w:val="24"/>
          <w:szCs w:val="24"/>
        </w:rPr>
        <w:t>s</w:t>
      </w:r>
      <w:r w:rsidR="00A35C86">
        <w:rPr>
          <w:rFonts w:asciiTheme="minorHAnsi" w:hAnsiTheme="minorHAnsi"/>
          <w:color w:val="000000"/>
          <w:sz w:val="24"/>
          <w:szCs w:val="24"/>
        </w:rPr>
        <w:t xml:space="preserve"> the status of the </w:t>
      </w:r>
      <w:r w:rsidR="00775C77">
        <w:rPr>
          <w:rFonts w:asciiTheme="minorHAnsi" w:hAnsiTheme="minorHAnsi"/>
          <w:color w:val="000000"/>
          <w:sz w:val="24"/>
          <w:szCs w:val="24"/>
        </w:rPr>
        <w:t>Supplier</w:t>
      </w:r>
      <w:r w:rsidR="00A35C86">
        <w:rPr>
          <w:rFonts w:asciiTheme="minorHAnsi" w:hAnsiTheme="minorHAnsi"/>
          <w:color w:val="000000"/>
          <w:sz w:val="24"/>
          <w:szCs w:val="24"/>
        </w:rPr>
        <w:t xml:space="preserve"> and if </w:t>
      </w:r>
      <w:r w:rsidR="00C41454">
        <w:rPr>
          <w:rFonts w:asciiTheme="minorHAnsi" w:hAnsiTheme="minorHAnsi"/>
          <w:color w:val="000000"/>
          <w:sz w:val="24"/>
          <w:szCs w:val="24"/>
        </w:rPr>
        <w:t xml:space="preserve">an </w:t>
      </w:r>
      <w:r w:rsidR="00A35C86">
        <w:rPr>
          <w:rFonts w:asciiTheme="minorHAnsi" w:hAnsiTheme="minorHAnsi"/>
          <w:color w:val="000000"/>
          <w:sz w:val="24"/>
          <w:szCs w:val="24"/>
        </w:rPr>
        <w:t xml:space="preserve">action plan is requested. </w:t>
      </w:r>
    </w:p>
    <w:p w14:paraId="797360B0" w14:textId="1FF5AB0B" w:rsidR="00FB2D26" w:rsidRPr="002C24A1" w:rsidRDefault="00FB2D26" w:rsidP="00B963F5">
      <w:pPr>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 xml:space="preserve">It is ZAPI's policy to give priority to and, if appropriate, to give exclusive admittance to </w:t>
      </w:r>
      <w:r w:rsidR="00775C77">
        <w:rPr>
          <w:rFonts w:asciiTheme="minorHAnsi" w:hAnsiTheme="minorHAnsi"/>
          <w:color w:val="000000"/>
          <w:sz w:val="24"/>
          <w:szCs w:val="24"/>
        </w:rPr>
        <w:t>Supplier</w:t>
      </w:r>
      <w:r w:rsidRPr="002C24A1">
        <w:rPr>
          <w:rFonts w:asciiTheme="minorHAnsi" w:hAnsiTheme="minorHAnsi"/>
          <w:color w:val="000000"/>
          <w:sz w:val="24"/>
          <w:szCs w:val="24"/>
        </w:rPr>
        <w:t xml:space="preserve">s who have a quality </w:t>
      </w:r>
      <w:r w:rsidR="00450037" w:rsidRPr="002C24A1">
        <w:rPr>
          <w:rFonts w:asciiTheme="minorHAnsi" w:hAnsiTheme="minorHAnsi"/>
          <w:color w:val="000000"/>
          <w:sz w:val="24"/>
          <w:szCs w:val="24"/>
        </w:rPr>
        <w:t>system which complies with IATF 16949,</w:t>
      </w:r>
      <w:r w:rsidRPr="002C24A1">
        <w:rPr>
          <w:rFonts w:asciiTheme="minorHAnsi" w:hAnsiTheme="minorHAnsi"/>
          <w:color w:val="000000"/>
          <w:sz w:val="24"/>
          <w:szCs w:val="24"/>
        </w:rPr>
        <w:t xml:space="preserve"> and subsequent improvements. In all cases, it is a minimum requirement that a </w:t>
      </w:r>
      <w:r w:rsidR="00775C77">
        <w:rPr>
          <w:rFonts w:asciiTheme="minorHAnsi" w:hAnsiTheme="minorHAnsi"/>
          <w:color w:val="000000"/>
          <w:sz w:val="24"/>
          <w:szCs w:val="24"/>
        </w:rPr>
        <w:t>Supplier</w:t>
      </w:r>
      <w:r w:rsidRPr="002C24A1">
        <w:rPr>
          <w:rFonts w:asciiTheme="minorHAnsi" w:hAnsiTheme="minorHAnsi"/>
          <w:color w:val="000000"/>
          <w:sz w:val="24"/>
          <w:szCs w:val="24"/>
        </w:rPr>
        <w:t xml:space="preserve"> has a Quality System that has been certified by an accredited third party in compliance with ISO 9001</w:t>
      </w:r>
      <w:r w:rsidR="002C3C55">
        <w:rPr>
          <w:rFonts w:asciiTheme="minorHAnsi" w:hAnsiTheme="minorHAnsi"/>
          <w:color w:val="000000"/>
          <w:sz w:val="24"/>
          <w:szCs w:val="24"/>
        </w:rPr>
        <w:t xml:space="preserve"> or at least a plan to implement it</w:t>
      </w:r>
      <w:r w:rsidRPr="002C24A1">
        <w:rPr>
          <w:rFonts w:asciiTheme="minorHAnsi" w:hAnsiTheme="minorHAnsi"/>
          <w:color w:val="000000"/>
          <w:sz w:val="24"/>
          <w:szCs w:val="24"/>
        </w:rPr>
        <w:t xml:space="preserve">. A good intermediate step is to work according to MAQMSR, the </w:t>
      </w:r>
      <w:r w:rsidR="003577D1">
        <w:rPr>
          <w:rFonts w:asciiTheme="minorHAnsi" w:hAnsiTheme="minorHAnsi"/>
          <w:color w:val="000000"/>
          <w:sz w:val="24"/>
          <w:szCs w:val="24"/>
        </w:rPr>
        <w:t>M</w:t>
      </w:r>
      <w:r w:rsidRPr="002C24A1">
        <w:rPr>
          <w:rFonts w:asciiTheme="minorHAnsi" w:hAnsiTheme="minorHAnsi"/>
          <w:color w:val="000000"/>
          <w:sz w:val="24"/>
          <w:szCs w:val="24"/>
        </w:rPr>
        <w:t xml:space="preserve">inimum </w:t>
      </w:r>
      <w:r w:rsidR="003577D1">
        <w:rPr>
          <w:rFonts w:asciiTheme="minorHAnsi" w:hAnsiTheme="minorHAnsi"/>
          <w:color w:val="000000"/>
          <w:sz w:val="24"/>
          <w:szCs w:val="24"/>
        </w:rPr>
        <w:t>A</w:t>
      </w:r>
      <w:r w:rsidRPr="002C24A1">
        <w:rPr>
          <w:rFonts w:asciiTheme="minorHAnsi" w:hAnsiTheme="minorHAnsi"/>
          <w:color w:val="000000"/>
          <w:sz w:val="24"/>
          <w:szCs w:val="24"/>
        </w:rPr>
        <w:t xml:space="preserve">utomotive </w:t>
      </w:r>
      <w:r w:rsidR="00450037">
        <w:rPr>
          <w:rFonts w:asciiTheme="minorHAnsi" w:hAnsiTheme="minorHAnsi"/>
          <w:color w:val="000000"/>
          <w:sz w:val="24"/>
          <w:szCs w:val="24"/>
        </w:rPr>
        <w:t>Quality M</w:t>
      </w:r>
      <w:r w:rsidRPr="002C24A1">
        <w:rPr>
          <w:rFonts w:asciiTheme="minorHAnsi" w:hAnsiTheme="minorHAnsi"/>
          <w:color w:val="000000"/>
          <w:sz w:val="24"/>
          <w:szCs w:val="24"/>
        </w:rPr>
        <w:t xml:space="preserve">anagement </w:t>
      </w:r>
      <w:r w:rsidR="00450037">
        <w:rPr>
          <w:rFonts w:asciiTheme="minorHAnsi" w:hAnsiTheme="minorHAnsi"/>
          <w:color w:val="000000"/>
          <w:sz w:val="24"/>
          <w:szCs w:val="24"/>
        </w:rPr>
        <w:t>S</w:t>
      </w:r>
      <w:r w:rsidRPr="002C24A1">
        <w:rPr>
          <w:rFonts w:asciiTheme="minorHAnsi" w:hAnsiTheme="minorHAnsi"/>
          <w:color w:val="000000"/>
          <w:sz w:val="24"/>
          <w:szCs w:val="24"/>
        </w:rPr>
        <w:t xml:space="preserve">ystem </w:t>
      </w:r>
      <w:r w:rsidR="003577D1">
        <w:rPr>
          <w:rFonts w:asciiTheme="minorHAnsi" w:hAnsiTheme="minorHAnsi"/>
          <w:color w:val="000000"/>
          <w:sz w:val="24"/>
          <w:szCs w:val="24"/>
        </w:rPr>
        <w:t>R</w:t>
      </w:r>
      <w:r w:rsidRPr="002C24A1">
        <w:rPr>
          <w:rFonts w:asciiTheme="minorHAnsi" w:hAnsiTheme="minorHAnsi"/>
          <w:color w:val="000000"/>
          <w:sz w:val="24"/>
          <w:szCs w:val="24"/>
        </w:rPr>
        <w:t xml:space="preserve">equirement (available on </w:t>
      </w:r>
      <w:hyperlink r:id="rId9" w:history="1">
        <w:r w:rsidRPr="002C24A1">
          <w:rPr>
            <w:rStyle w:val="Collegamentoipertestuale"/>
            <w:rFonts w:asciiTheme="minorHAnsi" w:hAnsiTheme="minorHAnsi"/>
          </w:rPr>
          <w:t>http://www.iatfglobaloversight.org</w:t>
        </w:r>
      </w:hyperlink>
      <w:r w:rsidRPr="002C24A1">
        <w:rPr>
          <w:rFonts w:asciiTheme="minorHAnsi" w:hAnsiTheme="minorHAnsi"/>
          <w:color w:val="000000"/>
          <w:sz w:val="24"/>
          <w:szCs w:val="24"/>
        </w:rPr>
        <w:t>)</w:t>
      </w:r>
      <w:r w:rsidR="005D67DC" w:rsidRPr="002C24A1">
        <w:rPr>
          <w:rFonts w:asciiTheme="minorHAnsi" w:hAnsiTheme="minorHAnsi"/>
          <w:color w:val="000000"/>
          <w:sz w:val="24"/>
          <w:szCs w:val="24"/>
        </w:rPr>
        <w:t>.</w:t>
      </w:r>
      <w:r w:rsidR="002F5948">
        <w:rPr>
          <w:rFonts w:asciiTheme="minorHAnsi" w:hAnsiTheme="minorHAnsi"/>
          <w:color w:val="000000"/>
          <w:sz w:val="24"/>
          <w:szCs w:val="24"/>
        </w:rPr>
        <w:t xml:space="preserve"> </w:t>
      </w:r>
      <w:r w:rsidRPr="002C24A1">
        <w:rPr>
          <w:rFonts w:asciiTheme="minorHAnsi" w:hAnsiTheme="minorHAnsi"/>
          <w:color w:val="000000"/>
          <w:sz w:val="24"/>
          <w:szCs w:val="24"/>
        </w:rPr>
        <w:t xml:space="preserve">The </w:t>
      </w:r>
      <w:r w:rsidR="00775C77">
        <w:rPr>
          <w:rFonts w:asciiTheme="minorHAnsi" w:hAnsiTheme="minorHAnsi"/>
          <w:color w:val="000000"/>
          <w:sz w:val="24"/>
          <w:szCs w:val="24"/>
        </w:rPr>
        <w:t>Supplier</w:t>
      </w:r>
      <w:r w:rsidRPr="002C24A1">
        <w:rPr>
          <w:rFonts w:asciiTheme="minorHAnsi" w:hAnsiTheme="minorHAnsi"/>
          <w:color w:val="000000"/>
          <w:sz w:val="24"/>
          <w:szCs w:val="24"/>
        </w:rPr>
        <w:t xml:space="preserve"> should have and maintain </w:t>
      </w:r>
      <w:r w:rsidR="00E62FBC">
        <w:rPr>
          <w:rFonts w:asciiTheme="minorHAnsi" w:hAnsiTheme="minorHAnsi"/>
          <w:color w:val="000000"/>
          <w:sz w:val="24"/>
          <w:szCs w:val="24"/>
        </w:rPr>
        <w:t xml:space="preserve">an </w:t>
      </w:r>
      <w:r w:rsidR="00A35C86">
        <w:rPr>
          <w:rFonts w:asciiTheme="minorHAnsi" w:hAnsiTheme="minorHAnsi"/>
          <w:color w:val="000000"/>
          <w:sz w:val="24"/>
          <w:szCs w:val="24"/>
        </w:rPr>
        <w:t xml:space="preserve">adequate and standardized management system for environmental, safety, ESG and information security. </w:t>
      </w:r>
      <w:r w:rsidRPr="002C24A1">
        <w:rPr>
          <w:rFonts w:asciiTheme="minorHAnsi" w:hAnsiTheme="minorHAnsi"/>
          <w:color w:val="000000"/>
          <w:sz w:val="24"/>
          <w:szCs w:val="24"/>
        </w:rPr>
        <w:t xml:space="preserve"> </w:t>
      </w:r>
    </w:p>
    <w:p w14:paraId="5A513BDE" w14:textId="11236680" w:rsidR="00FB2D26" w:rsidRPr="002C24A1" w:rsidRDefault="00FB2D26" w:rsidP="00B963F5">
      <w:pPr>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 xml:space="preserve">A risk evaluation of </w:t>
      </w:r>
      <w:r w:rsidR="00775C77">
        <w:rPr>
          <w:rFonts w:asciiTheme="minorHAnsi" w:hAnsiTheme="minorHAnsi"/>
          <w:color w:val="000000"/>
          <w:sz w:val="24"/>
          <w:szCs w:val="24"/>
        </w:rPr>
        <w:t>Supplier</w:t>
      </w:r>
      <w:r w:rsidR="00E62FBC">
        <w:rPr>
          <w:rFonts w:asciiTheme="minorHAnsi" w:hAnsiTheme="minorHAnsi"/>
          <w:color w:val="000000"/>
          <w:sz w:val="24"/>
          <w:szCs w:val="24"/>
        </w:rPr>
        <w:t>s</w:t>
      </w:r>
      <w:r w:rsidRPr="002C24A1">
        <w:rPr>
          <w:rFonts w:asciiTheme="minorHAnsi" w:hAnsiTheme="minorHAnsi"/>
          <w:color w:val="000000"/>
          <w:sz w:val="24"/>
          <w:szCs w:val="24"/>
        </w:rPr>
        <w:t xml:space="preserve"> is planned yearly to </w:t>
      </w:r>
      <w:r w:rsidR="00A35C86">
        <w:rPr>
          <w:rFonts w:asciiTheme="minorHAnsi" w:hAnsiTheme="minorHAnsi"/>
          <w:color w:val="000000"/>
          <w:sz w:val="24"/>
          <w:szCs w:val="24"/>
        </w:rPr>
        <w:t>identify</w:t>
      </w:r>
      <w:r w:rsidRPr="002C24A1">
        <w:rPr>
          <w:rFonts w:asciiTheme="minorHAnsi" w:hAnsiTheme="minorHAnsi"/>
          <w:color w:val="000000"/>
          <w:sz w:val="24"/>
          <w:szCs w:val="24"/>
        </w:rPr>
        <w:t xml:space="preserve"> </w:t>
      </w:r>
      <w:r w:rsidR="00E62FBC">
        <w:rPr>
          <w:rFonts w:asciiTheme="minorHAnsi" w:hAnsiTheme="minorHAnsi"/>
          <w:color w:val="000000"/>
          <w:sz w:val="24"/>
          <w:szCs w:val="24"/>
        </w:rPr>
        <w:t>a list of</w:t>
      </w:r>
      <w:r w:rsidR="00E62FBC" w:rsidRPr="002C24A1">
        <w:rPr>
          <w:rFonts w:asciiTheme="minorHAnsi" w:hAnsiTheme="minorHAnsi"/>
          <w:color w:val="000000"/>
          <w:sz w:val="24"/>
          <w:szCs w:val="24"/>
        </w:rPr>
        <w:t xml:space="preserve"> </w:t>
      </w:r>
      <w:r w:rsidRPr="002C24A1">
        <w:rPr>
          <w:rFonts w:asciiTheme="minorHAnsi" w:hAnsiTheme="minorHAnsi"/>
          <w:color w:val="000000"/>
          <w:sz w:val="24"/>
          <w:szCs w:val="24"/>
        </w:rPr>
        <w:t xml:space="preserve">top priority </w:t>
      </w:r>
      <w:r w:rsidR="00775C77">
        <w:rPr>
          <w:rFonts w:asciiTheme="minorHAnsi" w:hAnsiTheme="minorHAnsi"/>
          <w:color w:val="000000"/>
          <w:sz w:val="24"/>
          <w:szCs w:val="24"/>
        </w:rPr>
        <w:t>Supplier</w:t>
      </w:r>
      <w:r w:rsidR="00E62FBC">
        <w:rPr>
          <w:rFonts w:asciiTheme="minorHAnsi" w:hAnsiTheme="minorHAnsi"/>
          <w:color w:val="000000"/>
          <w:sz w:val="24"/>
          <w:szCs w:val="24"/>
        </w:rPr>
        <w:t>s</w:t>
      </w:r>
      <w:r w:rsidRPr="002C24A1">
        <w:rPr>
          <w:rFonts w:asciiTheme="minorHAnsi" w:hAnsiTheme="minorHAnsi"/>
          <w:color w:val="000000"/>
          <w:sz w:val="24"/>
          <w:szCs w:val="24"/>
        </w:rPr>
        <w:t>.</w:t>
      </w:r>
      <w:r w:rsidR="00C65881" w:rsidRPr="002C24A1">
        <w:rPr>
          <w:rFonts w:asciiTheme="minorHAnsi" w:hAnsiTheme="minorHAnsi"/>
          <w:color w:val="000000"/>
          <w:sz w:val="24"/>
          <w:szCs w:val="24"/>
        </w:rPr>
        <w:t xml:space="preserve"> </w:t>
      </w:r>
      <w:r w:rsidR="00E62FBC">
        <w:rPr>
          <w:rFonts w:asciiTheme="minorHAnsi" w:hAnsiTheme="minorHAnsi"/>
          <w:color w:val="000000"/>
          <w:sz w:val="24"/>
          <w:szCs w:val="24"/>
        </w:rPr>
        <w:t>A</w:t>
      </w:r>
      <w:r w:rsidR="00E62FBC" w:rsidRPr="002C24A1">
        <w:rPr>
          <w:rFonts w:asciiTheme="minorHAnsi" w:hAnsiTheme="minorHAnsi"/>
          <w:color w:val="000000"/>
          <w:sz w:val="24"/>
          <w:szCs w:val="24"/>
        </w:rPr>
        <w:t xml:space="preserve"> monitoring scorecard system is implemented </w:t>
      </w:r>
      <w:r w:rsidR="00E62FBC">
        <w:rPr>
          <w:rFonts w:asciiTheme="minorHAnsi" w:hAnsiTheme="minorHAnsi"/>
          <w:color w:val="000000"/>
          <w:sz w:val="24"/>
          <w:szCs w:val="24"/>
        </w:rPr>
        <w:t>o</w:t>
      </w:r>
      <w:r w:rsidRPr="002C24A1">
        <w:rPr>
          <w:rFonts w:asciiTheme="minorHAnsi" w:hAnsiTheme="minorHAnsi"/>
          <w:color w:val="000000"/>
          <w:sz w:val="24"/>
          <w:szCs w:val="24"/>
        </w:rPr>
        <w:t xml:space="preserve">n these top </w:t>
      </w:r>
      <w:r w:rsidR="00775C77">
        <w:rPr>
          <w:rFonts w:asciiTheme="minorHAnsi" w:hAnsiTheme="minorHAnsi"/>
          <w:color w:val="000000"/>
          <w:sz w:val="24"/>
          <w:szCs w:val="24"/>
        </w:rPr>
        <w:t>Supplier</w:t>
      </w:r>
      <w:r w:rsidRPr="002C24A1">
        <w:rPr>
          <w:rFonts w:asciiTheme="minorHAnsi" w:hAnsiTheme="minorHAnsi"/>
          <w:color w:val="000000"/>
          <w:sz w:val="24"/>
          <w:szCs w:val="24"/>
        </w:rPr>
        <w:t>s</w:t>
      </w:r>
      <w:r w:rsidR="00E62FBC">
        <w:rPr>
          <w:rFonts w:asciiTheme="minorHAnsi" w:hAnsiTheme="minorHAnsi"/>
          <w:color w:val="000000"/>
          <w:sz w:val="24"/>
          <w:szCs w:val="24"/>
        </w:rPr>
        <w:t>.</w:t>
      </w:r>
      <w:r w:rsidRPr="002C24A1">
        <w:rPr>
          <w:rFonts w:asciiTheme="minorHAnsi" w:hAnsiTheme="minorHAnsi"/>
          <w:color w:val="000000"/>
          <w:sz w:val="24"/>
          <w:szCs w:val="24"/>
        </w:rPr>
        <w:t xml:space="preserve"> </w:t>
      </w:r>
    </w:p>
    <w:p w14:paraId="79729E45" w14:textId="649EE076" w:rsidR="00FB2D26" w:rsidRPr="002C24A1" w:rsidRDefault="00E62FBC" w:rsidP="00B963F5">
      <w:pPr>
        <w:autoSpaceDE w:val="0"/>
        <w:autoSpaceDN w:val="0"/>
        <w:adjustRightInd w:val="0"/>
        <w:spacing w:after="0"/>
        <w:jc w:val="both"/>
        <w:rPr>
          <w:rFonts w:asciiTheme="minorHAnsi" w:hAnsiTheme="minorHAnsi"/>
          <w:color w:val="000000"/>
          <w:sz w:val="24"/>
          <w:szCs w:val="24"/>
        </w:rPr>
      </w:pPr>
      <w:r>
        <w:rPr>
          <w:rFonts w:asciiTheme="minorHAnsi" w:hAnsiTheme="minorHAnsi"/>
          <w:color w:val="000000"/>
          <w:sz w:val="24"/>
          <w:szCs w:val="24"/>
        </w:rPr>
        <w:t>A s</w:t>
      </w:r>
      <w:r w:rsidR="00FB2D26" w:rsidRPr="002C24A1">
        <w:rPr>
          <w:rFonts w:asciiTheme="minorHAnsi" w:hAnsiTheme="minorHAnsi"/>
          <w:color w:val="000000"/>
          <w:sz w:val="24"/>
          <w:szCs w:val="24"/>
        </w:rPr>
        <w:t xml:space="preserve">corecard is carried out once every three months by calculating an index which </w:t>
      </w:r>
      <w:r w:rsidR="00C65881" w:rsidRPr="002C24A1">
        <w:rPr>
          <w:rFonts w:asciiTheme="minorHAnsi" w:hAnsiTheme="minorHAnsi"/>
          <w:color w:val="000000"/>
          <w:sz w:val="24"/>
          <w:szCs w:val="24"/>
        </w:rPr>
        <w:t>summarizes</w:t>
      </w:r>
      <w:r w:rsidR="00FB2D26" w:rsidRPr="002C24A1">
        <w:rPr>
          <w:rFonts w:asciiTheme="minorHAnsi" w:hAnsiTheme="minorHAnsi"/>
          <w:color w:val="000000"/>
          <w:sz w:val="24"/>
          <w:szCs w:val="24"/>
        </w:rPr>
        <w:t xml:space="preserve"> </w:t>
      </w:r>
      <w:r w:rsidR="004D070F" w:rsidRPr="002C24A1">
        <w:rPr>
          <w:rFonts w:asciiTheme="minorHAnsi" w:hAnsiTheme="minorHAnsi"/>
          <w:color w:val="000000"/>
          <w:sz w:val="24"/>
          <w:szCs w:val="24"/>
        </w:rPr>
        <w:t xml:space="preserve">the </w:t>
      </w:r>
      <w:r w:rsidR="00775C77">
        <w:rPr>
          <w:rFonts w:asciiTheme="minorHAnsi" w:hAnsiTheme="minorHAnsi"/>
          <w:color w:val="000000"/>
          <w:sz w:val="24"/>
          <w:szCs w:val="24"/>
        </w:rPr>
        <w:t>Supplier</w:t>
      </w:r>
      <w:r w:rsidR="00FB2D26" w:rsidRPr="002C24A1">
        <w:rPr>
          <w:rFonts w:asciiTheme="minorHAnsi" w:hAnsiTheme="minorHAnsi"/>
          <w:color w:val="000000"/>
          <w:sz w:val="24"/>
          <w:szCs w:val="24"/>
        </w:rPr>
        <w:t xml:space="preserve"> performance</w:t>
      </w:r>
      <w:r w:rsidR="004D070F" w:rsidRPr="002C24A1">
        <w:rPr>
          <w:rFonts w:asciiTheme="minorHAnsi" w:hAnsiTheme="minorHAnsi"/>
          <w:color w:val="000000"/>
          <w:sz w:val="24"/>
          <w:szCs w:val="24"/>
        </w:rPr>
        <w:t xml:space="preserve"> in terms of Quality and Service</w:t>
      </w:r>
      <w:r w:rsidR="00FB2D26" w:rsidRPr="002C24A1">
        <w:rPr>
          <w:rFonts w:asciiTheme="minorHAnsi" w:hAnsiTheme="minorHAnsi"/>
          <w:color w:val="000000"/>
          <w:sz w:val="24"/>
          <w:szCs w:val="24"/>
        </w:rPr>
        <w:t>. The score is from 0 to 100 (64 quality – 36 service)</w:t>
      </w:r>
      <w:r w:rsidR="00871526">
        <w:rPr>
          <w:rFonts w:asciiTheme="minorHAnsi" w:hAnsiTheme="minorHAnsi"/>
          <w:color w:val="000000"/>
          <w:sz w:val="24"/>
          <w:szCs w:val="24"/>
        </w:rPr>
        <w:t>.</w:t>
      </w:r>
    </w:p>
    <w:p w14:paraId="3D2EA91D" w14:textId="77777777" w:rsidR="00FB2D26" w:rsidRPr="002C24A1" w:rsidRDefault="00FB2D26" w:rsidP="00B963F5">
      <w:pPr>
        <w:tabs>
          <w:tab w:val="num" w:pos="720"/>
        </w:tabs>
        <w:autoSpaceDE w:val="0"/>
        <w:autoSpaceDN w:val="0"/>
        <w:adjustRightInd w:val="0"/>
        <w:spacing w:after="0"/>
        <w:jc w:val="both"/>
        <w:rPr>
          <w:rFonts w:asciiTheme="minorHAnsi" w:hAnsiTheme="minorHAnsi"/>
          <w:color w:val="000000"/>
          <w:sz w:val="24"/>
          <w:szCs w:val="24"/>
        </w:rPr>
      </w:pPr>
    </w:p>
    <w:p w14:paraId="421A94AD" w14:textId="5F84A3EB" w:rsidR="00FB2D26" w:rsidRPr="002C24A1" w:rsidRDefault="00450037" w:rsidP="00B963F5">
      <w:pPr>
        <w:tabs>
          <w:tab w:val="num" w:pos="720"/>
        </w:tabs>
        <w:autoSpaceDE w:val="0"/>
        <w:autoSpaceDN w:val="0"/>
        <w:adjustRightInd w:val="0"/>
        <w:spacing w:after="0"/>
        <w:jc w:val="both"/>
        <w:rPr>
          <w:rFonts w:asciiTheme="minorHAnsi" w:hAnsiTheme="minorHAnsi"/>
          <w:color w:val="000000"/>
          <w:sz w:val="24"/>
          <w:szCs w:val="24"/>
        </w:rPr>
      </w:pPr>
      <w:r>
        <w:rPr>
          <w:rFonts w:asciiTheme="minorHAnsi" w:hAnsiTheme="minorHAnsi"/>
          <w:color w:val="000000"/>
          <w:sz w:val="24"/>
          <w:szCs w:val="24"/>
        </w:rPr>
        <w:t>This activity</w:t>
      </w:r>
      <w:r w:rsidR="00FB2D26" w:rsidRPr="002C24A1">
        <w:rPr>
          <w:rFonts w:asciiTheme="minorHAnsi" w:hAnsiTheme="minorHAnsi"/>
          <w:color w:val="000000"/>
          <w:sz w:val="24"/>
          <w:szCs w:val="24"/>
        </w:rPr>
        <w:t xml:space="preserve"> aim</w:t>
      </w:r>
      <w:r>
        <w:rPr>
          <w:rFonts w:asciiTheme="minorHAnsi" w:hAnsiTheme="minorHAnsi"/>
          <w:color w:val="000000"/>
          <w:sz w:val="24"/>
          <w:szCs w:val="24"/>
        </w:rPr>
        <w:t>s</w:t>
      </w:r>
      <w:r w:rsidR="00FB2D26" w:rsidRPr="002C24A1">
        <w:rPr>
          <w:rFonts w:asciiTheme="minorHAnsi" w:hAnsiTheme="minorHAnsi"/>
          <w:color w:val="000000"/>
          <w:sz w:val="24"/>
          <w:szCs w:val="24"/>
        </w:rPr>
        <w:t xml:space="preserve"> </w:t>
      </w:r>
      <w:r w:rsidR="00A37EC3">
        <w:rPr>
          <w:rFonts w:asciiTheme="minorHAnsi" w:hAnsiTheme="minorHAnsi"/>
          <w:color w:val="000000"/>
          <w:sz w:val="24"/>
          <w:szCs w:val="24"/>
        </w:rPr>
        <w:t>to inform</w:t>
      </w:r>
      <w:r w:rsidR="00FB2D26" w:rsidRPr="002C24A1">
        <w:rPr>
          <w:rFonts w:asciiTheme="minorHAnsi" w:hAnsiTheme="minorHAnsi"/>
          <w:color w:val="000000"/>
          <w:sz w:val="24"/>
          <w:szCs w:val="24"/>
        </w:rPr>
        <w:t xml:space="preserve"> the </w:t>
      </w:r>
      <w:r w:rsidR="00775C77">
        <w:rPr>
          <w:rFonts w:asciiTheme="minorHAnsi" w:hAnsiTheme="minorHAnsi"/>
          <w:color w:val="000000"/>
          <w:sz w:val="24"/>
          <w:szCs w:val="24"/>
        </w:rPr>
        <w:t>Supplier</w:t>
      </w:r>
      <w:r w:rsidR="00FB2D26" w:rsidRPr="002C24A1">
        <w:rPr>
          <w:rFonts w:asciiTheme="minorHAnsi" w:hAnsiTheme="minorHAnsi"/>
          <w:color w:val="000000"/>
          <w:sz w:val="24"/>
          <w:szCs w:val="24"/>
        </w:rPr>
        <w:t xml:space="preserve"> about the level of satisfaction in relation to the assigned target. </w:t>
      </w:r>
    </w:p>
    <w:p w14:paraId="10C69435" w14:textId="77777777" w:rsidR="00FB2D26" w:rsidRPr="002C24A1" w:rsidRDefault="00FB2D26" w:rsidP="00B963F5">
      <w:pPr>
        <w:numPr>
          <w:ilvl w:val="0"/>
          <w:numId w:val="8"/>
        </w:numPr>
        <w:tabs>
          <w:tab w:val="num" w:pos="720"/>
        </w:tabs>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Quality</w:t>
      </w:r>
      <w:r w:rsidR="00A86645">
        <w:rPr>
          <w:rFonts w:asciiTheme="minorHAnsi" w:hAnsiTheme="minorHAnsi"/>
          <w:color w:val="000000"/>
          <w:sz w:val="24"/>
          <w:szCs w:val="24"/>
        </w:rPr>
        <w:t xml:space="preserve"> (64)</w:t>
      </w:r>
    </w:p>
    <w:p w14:paraId="2D306330" w14:textId="77777777" w:rsidR="00FB2D26" w:rsidRPr="002C24A1" w:rsidRDefault="00FB2D26" w:rsidP="00B963F5">
      <w:pPr>
        <w:numPr>
          <w:ilvl w:val="1"/>
          <w:numId w:val="8"/>
        </w:numPr>
        <w:tabs>
          <w:tab w:val="num" w:pos="720"/>
        </w:tabs>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PPM (</w:t>
      </w:r>
      <w:r w:rsidR="00A86645">
        <w:rPr>
          <w:rFonts w:asciiTheme="minorHAnsi" w:hAnsiTheme="minorHAnsi"/>
          <w:color w:val="000000"/>
          <w:sz w:val="24"/>
          <w:szCs w:val="24"/>
        </w:rPr>
        <w:t xml:space="preserve">Target </w:t>
      </w:r>
      <w:r w:rsidRPr="002C24A1">
        <w:rPr>
          <w:rFonts w:asciiTheme="minorHAnsi" w:hAnsiTheme="minorHAnsi"/>
          <w:color w:val="000000"/>
          <w:sz w:val="24"/>
          <w:szCs w:val="24"/>
        </w:rPr>
        <w:t>Defective Parts Per Million delivered)</w:t>
      </w:r>
    </w:p>
    <w:p w14:paraId="3459E92D" w14:textId="77777777" w:rsidR="00FB2D26" w:rsidRPr="002C24A1" w:rsidRDefault="00AD1F69" w:rsidP="00B963F5">
      <w:pPr>
        <w:numPr>
          <w:ilvl w:val="1"/>
          <w:numId w:val="8"/>
        </w:numPr>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NCR Internal (Non-</w:t>
      </w:r>
      <w:r w:rsidR="00FB2D26" w:rsidRPr="002C24A1">
        <w:rPr>
          <w:rFonts w:asciiTheme="minorHAnsi" w:hAnsiTheme="minorHAnsi"/>
          <w:color w:val="000000"/>
          <w:sz w:val="24"/>
          <w:szCs w:val="24"/>
        </w:rPr>
        <w:t>conformance report at ZAPI plant)</w:t>
      </w:r>
    </w:p>
    <w:p w14:paraId="78533AC9" w14:textId="77777777" w:rsidR="00FB2D26" w:rsidRPr="002C24A1" w:rsidRDefault="00AD1F69" w:rsidP="00B963F5">
      <w:pPr>
        <w:numPr>
          <w:ilvl w:val="1"/>
          <w:numId w:val="8"/>
        </w:numPr>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NCR customer (Non-</w:t>
      </w:r>
      <w:r w:rsidR="00FB2D26" w:rsidRPr="002C24A1">
        <w:rPr>
          <w:rFonts w:asciiTheme="minorHAnsi" w:hAnsiTheme="minorHAnsi"/>
          <w:color w:val="000000"/>
          <w:sz w:val="24"/>
          <w:szCs w:val="24"/>
        </w:rPr>
        <w:t>conformance report from ZAPI customer)</w:t>
      </w:r>
    </w:p>
    <w:p w14:paraId="2C033040" w14:textId="77777777" w:rsidR="00FB2D26" w:rsidRPr="002C24A1" w:rsidRDefault="00FB2D26" w:rsidP="00B963F5">
      <w:pPr>
        <w:numPr>
          <w:ilvl w:val="1"/>
          <w:numId w:val="8"/>
        </w:numPr>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NCR Response Time (Feedback timing (8D report))</w:t>
      </w:r>
    </w:p>
    <w:p w14:paraId="115ECB37" w14:textId="77777777" w:rsidR="00FB2D26" w:rsidRPr="002C24A1" w:rsidRDefault="00FB2D26" w:rsidP="00B963F5">
      <w:pPr>
        <w:numPr>
          <w:ilvl w:val="0"/>
          <w:numId w:val="8"/>
        </w:numPr>
        <w:tabs>
          <w:tab w:val="num" w:pos="720"/>
        </w:tabs>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Service</w:t>
      </w:r>
      <w:r w:rsidR="00A86645">
        <w:rPr>
          <w:rFonts w:asciiTheme="minorHAnsi" w:hAnsiTheme="minorHAnsi"/>
          <w:color w:val="000000"/>
          <w:sz w:val="24"/>
          <w:szCs w:val="24"/>
        </w:rPr>
        <w:t xml:space="preserve"> (36)</w:t>
      </w:r>
    </w:p>
    <w:p w14:paraId="7CA6A6C9" w14:textId="77777777" w:rsidR="00A86645" w:rsidRDefault="00F078FB" w:rsidP="00B23805">
      <w:pPr>
        <w:numPr>
          <w:ilvl w:val="1"/>
          <w:numId w:val="8"/>
        </w:numPr>
        <w:autoSpaceDE w:val="0"/>
        <w:autoSpaceDN w:val="0"/>
        <w:adjustRightInd w:val="0"/>
        <w:spacing w:after="0"/>
        <w:jc w:val="both"/>
        <w:rPr>
          <w:rFonts w:asciiTheme="minorHAnsi" w:hAnsiTheme="minorHAnsi"/>
          <w:color w:val="000000"/>
          <w:sz w:val="24"/>
          <w:szCs w:val="24"/>
        </w:rPr>
      </w:pPr>
      <w:r w:rsidRPr="00A86645">
        <w:rPr>
          <w:rFonts w:asciiTheme="minorHAnsi" w:hAnsiTheme="minorHAnsi"/>
          <w:color w:val="000000"/>
          <w:sz w:val="24"/>
          <w:szCs w:val="24"/>
        </w:rPr>
        <w:t xml:space="preserve">Cooperation </w:t>
      </w:r>
    </w:p>
    <w:p w14:paraId="20597ADC" w14:textId="77777777" w:rsidR="00FB2D26" w:rsidRPr="00A86645" w:rsidRDefault="00F078FB" w:rsidP="00B23805">
      <w:pPr>
        <w:numPr>
          <w:ilvl w:val="1"/>
          <w:numId w:val="8"/>
        </w:numPr>
        <w:autoSpaceDE w:val="0"/>
        <w:autoSpaceDN w:val="0"/>
        <w:adjustRightInd w:val="0"/>
        <w:spacing w:after="0"/>
        <w:jc w:val="both"/>
        <w:rPr>
          <w:rFonts w:asciiTheme="minorHAnsi" w:hAnsiTheme="minorHAnsi"/>
          <w:color w:val="000000"/>
          <w:sz w:val="24"/>
          <w:szCs w:val="24"/>
        </w:rPr>
      </w:pPr>
      <w:r w:rsidRPr="00A86645">
        <w:rPr>
          <w:rFonts w:asciiTheme="minorHAnsi" w:hAnsiTheme="minorHAnsi"/>
          <w:color w:val="000000"/>
          <w:sz w:val="24"/>
          <w:szCs w:val="24"/>
        </w:rPr>
        <w:t xml:space="preserve">OTD Requested Date </w:t>
      </w:r>
      <w:r w:rsidR="00FB2D26" w:rsidRPr="00A86645">
        <w:rPr>
          <w:rFonts w:asciiTheme="minorHAnsi" w:hAnsiTheme="minorHAnsi"/>
          <w:color w:val="000000"/>
          <w:sz w:val="24"/>
          <w:szCs w:val="24"/>
        </w:rPr>
        <w:t xml:space="preserve"> </w:t>
      </w:r>
    </w:p>
    <w:p w14:paraId="23CB1DEB" w14:textId="77777777" w:rsidR="00FB2D26" w:rsidRPr="002C24A1" w:rsidRDefault="00F078FB" w:rsidP="00B963F5">
      <w:pPr>
        <w:numPr>
          <w:ilvl w:val="1"/>
          <w:numId w:val="8"/>
        </w:numPr>
        <w:autoSpaceDE w:val="0"/>
        <w:autoSpaceDN w:val="0"/>
        <w:adjustRightInd w:val="0"/>
        <w:spacing w:after="0"/>
        <w:jc w:val="both"/>
        <w:rPr>
          <w:rFonts w:asciiTheme="minorHAnsi" w:hAnsiTheme="minorHAnsi"/>
          <w:color w:val="000000"/>
          <w:sz w:val="24"/>
          <w:szCs w:val="24"/>
        </w:rPr>
      </w:pPr>
      <w:r>
        <w:rPr>
          <w:rFonts w:asciiTheme="minorHAnsi" w:hAnsiTheme="minorHAnsi"/>
          <w:color w:val="000000"/>
          <w:sz w:val="24"/>
          <w:szCs w:val="24"/>
        </w:rPr>
        <w:t>OTD Confirmed Date</w:t>
      </w:r>
    </w:p>
    <w:p w14:paraId="42478B99" w14:textId="77777777" w:rsidR="00FB2D26" w:rsidRPr="002C24A1" w:rsidRDefault="00FB2D26" w:rsidP="00B963F5">
      <w:pPr>
        <w:tabs>
          <w:tab w:val="num" w:pos="720"/>
        </w:tabs>
        <w:autoSpaceDE w:val="0"/>
        <w:autoSpaceDN w:val="0"/>
        <w:adjustRightInd w:val="0"/>
        <w:spacing w:after="0"/>
        <w:jc w:val="both"/>
        <w:rPr>
          <w:rFonts w:asciiTheme="minorHAnsi" w:hAnsiTheme="minorHAnsi"/>
          <w:color w:val="000000"/>
          <w:sz w:val="24"/>
          <w:szCs w:val="24"/>
        </w:rPr>
      </w:pPr>
    </w:p>
    <w:p w14:paraId="4DC35482" w14:textId="7E9156E4" w:rsidR="00FB2D26" w:rsidRPr="002C24A1" w:rsidRDefault="00FB2D26" w:rsidP="00B963F5">
      <w:pPr>
        <w:tabs>
          <w:tab w:val="num" w:pos="720"/>
        </w:tabs>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 xml:space="preserve">The </w:t>
      </w:r>
      <w:r w:rsidR="001037E8" w:rsidRPr="002C24A1">
        <w:rPr>
          <w:rFonts w:asciiTheme="minorHAnsi" w:hAnsiTheme="minorHAnsi"/>
          <w:color w:val="000000"/>
          <w:sz w:val="24"/>
          <w:szCs w:val="24"/>
        </w:rPr>
        <w:t>Certification Program</w:t>
      </w:r>
      <w:r w:rsidR="00A86645">
        <w:rPr>
          <w:rFonts w:asciiTheme="minorHAnsi" w:hAnsiTheme="minorHAnsi"/>
          <w:color w:val="000000"/>
          <w:sz w:val="24"/>
          <w:szCs w:val="24"/>
        </w:rPr>
        <w:t xml:space="preserve"> (</w:t>
      </w:r>
      <w:r w:rsidR="00775C77">
        <w:rPr>
          <w:rFonts w:asciiTheme="minorHAnsi" w:hAnsiTheme="minorHAnsi"/>
          <w:color w:val="000000"/>
          <w:sz w:val="24"/>
          <w:szCs w:val="24"/>
        </w:rPr>
        <w:t>Supplier</w:t>
      </w:r>
      <w:r w:rsidR="00A86645">
        <w:rPr>
          <w:rFonts w:asciiTheme="minorHAnsi" w:hAnsiTheme="minorHAnsi"/>
          <w:color w:val="000000"/>
          <w:sz w:val="24"/>
          <w:szCs w:val="24"/>
        </w:rPr>
        <w:t xml:space="preserve"> performance)</w:t>
      </w:r>
      <w:r w:rsidR="001037E8" w:rsidRPr="002C24A1">
        <w:rPr>
          <w:rFonts w:asciiTheme="minorHAnsi" w:hAnsiTheme="minorHAnsi"/>
          <w:color w:val="000000"/>
          <w:sz w:val="24"/>
          <w:szCs w:val="24"/>
        </w:rPr>
        <w:t xml:space="preserve"> </w:t>
      </w:r>
      <w:r w:rsidR="00A86645">
        <w:rPr>
          <w:rFonts w:asciiTheme="minorHAnsi" w:hAnsiTheme="minorHAnsi"/>
          <w:color w:val="000000"/>
          <w:sz w:val="24"/>
          <w:szCs w:val="24"/>
        </w:rPr>
        <w:t>score</w:t>
      </w:r>
      <w:r w:rsidRPr="002C24A1">
        <w:rPr>
          <w:rFonts w:asciiTheme="minorHAnsi" w:hAnsiTheme="minorHAnsi"/>
          <w:color w:val="000000"/>
          <w:sz w:val="24"/>
          <w:szCs w:val="24"/>
        </w:rPr>
        <w:t xml:space="preserve"> is </w:t>
      </w:r>
      <w:r w:rsidR="001037E8" w:rsidRPr="002C24A1">
        <w:rPr>
          <w:rFonts w:asciiTheme="minorHAnsi" w:hAnsiTheme="minorHAnsi"/>
          <w:color w:val="000000"/>
          <w:sz w:val="24"/>
          <w:szCs w:val="24"/>
        </w:rPr>
        <w:t>calculated as the</w:t>
      </w:r>
      <w:r w:rsidRPr="002C24A1">
        <w:rPr>
          <w:rFonts w:asciiTheme="minorHAnsi" w:hAnsiTheme="minorHAnsi"/>
          <w:color w:val="000000"/>
          <w:sz w:val="24"/>
          <w:szCs w:val="24"/>
        </w:rPr>
        <w:t xml:space="preserve"> average</w:t>
      </w:r>
      <w:r w:rsidR="001037E8" w:rsidRPr="002C24A1">
        <w:rPr>
          <w:rFonts w:asciiTheme="minorHAnsi" w:hAnsiTheme="minorHAnsi"/>
          <w:color w:val="000000"/>
          <w:sz w:val="24"/>
          <w:szCs w:val="24"/>
        </w:rPr>
        <w:t xml:space="preserve"> of last year</w:t>
      </w:r>
      <w:r w:rsidR="00E62FBC">
        <w:rPr>
          <w:rFonts w:asciiTheme="minorHAnsi" w:hAnsiTheme="minorHAnsi"/>
          <w:color w:val="000000"/>
          <w:sz w:val="24"/>
          <w:szCs w:val="24"/>
        </w:rPr>
        <w:t>’s</w:t>
      </w:r>
      <w:r w:rsidR="001037E8" w:rsidRPr="002C24A1">
        <w:rPr>
          <w:rFonts w:asciiTheme="minorHAnsi" w:hAnsiTheme="minorHAnsi"/>
          <w:color w:val="000000"/>
          <w:sz w:val="24"/>
          <w:szCs w:val="24"/>
        </w:rPr>
        <w:t xml:space="preserve"> index</w:t>
      </w:r>
      <w:r w:rsidRPr="002C24A1">
        <w:rPr>
          <w:rFonts w:asciiTheme="minorHAnsi" w:hAnsiTheme="minorHAnsi"/>
          <w:color w:val="000000"/>
          <w:sz w:val="24"/>
          <w:szCs w:val="24"/>
        </w:rPr>
        <w:t xml:space="preserve">, </w:t>
      </w:r>
      <w:r w:rsidR="001037E8" w:rsidRPr="002C24A1">
        <w:rPr>
          <w:rFonts w:asciiTheme="minorHAnsi" w:hAnsiTheme="minorHAnsi"/>
          <w:color w:val="000000"/>
          <w:sz w:val="24"/>
          <w:szCs w:val="24"/>
        </w:rPr>
        <w:t>quarterly</w:t>
      </w:r>
      <w:r w:rsidRPr="002C24A1">
        <w:rPr>
          <w:rFonts w:asciiTheme="minorHAnsi" w:hAnsiTheme="minorHAnsi"/>
          <w:color w:val="000000"/>
          <w:sz w:val="24"/>
          <w:szCs w:val="24"/>
        </w:rPr>
        <w:t xml:space="preserve"> scorecard</w:t>
      </w:r>
      <w:r w:rsidR="00E62FBC">
        <w:rPr>
          <w:rFonts w:asciiTheme="minorHAnsi" w:hAnsiTheme="minorHAnsi"/>
          <w:color w:val="000000"/>
          <w:sz w:val="24"/>
          <w:szCs w:val="24"/>
        </w:rPr>
        <w:t>,</w:t>
      </w:r>
      <w:r w:rsidRPr="002C24A1">
        <w:rPr>
          <w:rFonts w:asciiTheme="minorHAnsi" w:hAnsiTheme="minorHAnsi"/>
          <w:color w:val="000000"/>
          <w:sz w:val="24"/>
          <w:szCs w:val="24"/>
        </w:rPr>
        <w:t xml:space="preserve"> and the results of audit reports into the same period (see § </w:t>
      </w:r>
      <w:r w:rsidR="001037E8" w:rsidRPr="002C24A1">
        <w:rPr>
          <w:rFonts w:asciiTheme="minorHAnsi" w:hAnsiTheme="minorHAnsi"/>
          <w:color w:val="000000"/>
          <w:sz w:val="24"/>
          <w:szCs w:val="24"/>
        </w:rPr>
        <w:t>7</w:t>
      </w:r>
      <w:r w:rsidRPr="002C24A1">
        <w:rPr>
          <w:rFonts w:asciiTheme="minorHAnsi" w:hAnsiTheme="minorHAnsi"/>
          <w:color w:val="000000"/>
          <w:sz w:val="24"/>
          <w:szCs w:val="24"/>
        </w:rPr>
        <w:t>).</w:t>
      </w:r>
    </w:p>
    <w:p w14:paraId="598DD697" w14:textId="47808621" w:rsidR="00FB2D26" w:rsidRPr="002C24A1" w:rsidRDefault="00E20A3F" w:rsidP="00B963F5">
      <w:pPr>
        <w:tabs>
          <w:tab w:val="num" w:pos="720"/>
        </w:tabs>
        <w:autoSpaceDE w:val="0"/>
        <w:autoSpaceDN w:val="0"/>
        <w:adjustRightInd w:val="0"/>
        <w:spacing w:after="0"/>
        <w:jc w:val="both"/>
        <w:rPr>
          <w:rFonts w:asciiTheme="minorHAnsi" w:hAnsiTheme="minorHAnsi"/>
          <w:color w:val="000000"/>
          <w:sz w:val="24"/>
          <w:szCs w:val="24"/>
        </w:rPr>
      </w:pPr>
      <w:r>
        <w:rPr>
          <w:rFonts w:asciiTheme="minorHAnsi" w:hAnsiTheme="minorHAnsi"/>
          <w:color w:val="000000"/>
          <w:sz w:val="24"/>
          <w:szCs w:val="24"/>
        </w:rPr>
        <w:lastRenderedPageBreak/>
        <w:t xml:space="preserve">Table 1 </w:t>
      </w:r>
      <w:r w:rsidR="00485C73">
        <w:rPr>
          <w:rFonts w:asciiTheme="minorHAnsi" w:hAnsiTheme="minorHAnsi"/>
          <w:color w:val="000000"/>
          <w:sz w:val="24"/>
          <w:szCs w:val="24"/>
        </w:rPr>
        <w:t>I</w:t>
      </w:r>
      <w:r w:rsidR="00FB2D26" w:rsidRPr="002C24A1">
        <w:rPr>
          <w:rFonts w:asciiTheme="minorHAnsi" w:hAnsiTheme="minorHAnsi"/>
          <w:color w:val="000000"/>
          <w:sz w:val="24"/>
          <w:szCs w:val="24"/>
        </w:rPr>
        <w:t>ndex rating:</w:t>
      </w:r>
    </w:p>
    <w:tbl>
      <w:tblPr>
        <w:tblStyle w:val="Grigliatabella"/>
        <w:tblW w:w="9493" w:type="dxa"/>
        <w:tblLook w:val="04A0" w:firstRow="1" w:lastRow="0" w:firstColumn="1" w:lastColumn="0" w:noHBand="0" w:noVBand="1"/>
      </w:tblPr>
      <w:tblGrid>
        <w:gridCol w:w="1007"/>
        <w:gridCol w:w="1268"/>
        <w:gridCol w:w="7218"/>
      </w:tblGrid>
      <w:tr w:rsidR="00A86645" w14:paraId="375C997A" w14:textId="77777777" w:rsidTr="00A86645">
        <w:tc>
          <w:tcPr>
            <w:tcW w:w="0" w:type="auto"/>
            <w:vAlign w:val="center"/>
          </w:tcPr>
          <w:p w14:paraId="316E571E" w14:textId="77777777" w:rsidR="00A86645" w:rsidRDefault="00A86645" w:rsidP="00B963F5">
            <w:pPr>
              <w:tabs>
                <w:tab w:val="num" w:pos="720"/>
              </w:tabs>
              <w:autoSpaceDE w:val="0"/>
              <w:autoSpaceDN w:val="0"/>
              <w:adjustRightInd w:val="0"/>
              <w:spacing w:after="0"/>
              <w:jc w:val="center"/>
              <w:rPr>
                <w:rFonts w:asciiTheme="minorHAnsi" w:hAnsiTheme="minorHAnsi"/>
                <w:color w:val="000000"/>
                <w:sz w:val="24"/>
                <w:szCs w:val="24"/>
              </w:rPr>
            </w:pPr>
            <w:r>
              <w:rPr>
                <w:rFonts w:asciiTheme="minorHAnsi" w:hAnsiTheme="minorHAnsi"/>
                <w:color w:val="000000"/>
                <w:sz w:val="24"/>
                <w:szCs w:val="24"/>
              </w:rPr>
              <w:t>90 - 100</w:t>
            </w:r>
          </w:p>
        </w:tc>
        <w:tc>
          <w:tcPr>
            <w:tcW w:w="0" w:type="auto"/>
            <w:vAlign w:val="center"/>
          </w:tcPr>
          <w:p w14:paraId="7110E1D4" w14:textId="77777777" w:rsidR="00A86645" w:rsidRDefault="00A86645" w:rsidP="00B963F5">
            <w:pPr>
              <w:tabs>
                <w:tab w:val="num" w:pos="720"/>
              </w:tabs>
              <w:autoSpaceDE w:val="0"/>
              <w:autoSpaceDN w:val="0"/>
              <w:adjustRightInd w:val="0"/>
              <w:spacing w:after="0"/>
              <w:jc w:val="center"/>
              <w:rPr>
                <w:rFonts w:asciiTheme="minorHAnsi" w:hAnsiTheme="minorHAnsi"/>
                <w:color w:val="000000"/>
                <w:sz w:val="24"/>
                <w:szCs w:val="24"/>
              </w:rPr>
            </w:pPr>
            <w:r>
              <w:rPr>
                <w:rFonts w:asciiTheme="minorHAnsi" w:hAnsiTheme="minorHAnsi"/>
                <w:color w:val="000000"/>
                <w:sz w:val="24"/>
                <w:szCs w:val="24"/>
              </w:rPr>
              <w:t>CERTIFIED</w:t>
            </w:r>
          </w:p>
        </w:tc>
        <w:tc>
          <w:tcPr>
            <w:tcW w:w="7218" w:type="dxa"/>
          </w:tcPr>
          <w:p w14:paraId="2FB46A3E" w14:textId="28BF77F1" w:rsidR="00A86645" w:rsidRDefault="00775C77" w:rsidP="00A86645">
            <w:pPr>
              <w:tabs>
                <w:tab w:val="num" w:pos="720"/>
              </w:tabs>
              <w:autoSpaceDE w:val="0"/>
              <w:autoSpaceDN w:val="0"/>
              <w:adjustRightInd w:val="0"/>
              <w:spacing w:after="0"/>
              <w:rPr>
                <w:rFonts w:asciiTheme="minorHAnsi" w:hAnsiTheme="minorHAnsi"/>
                <w:color w:val="000000"/>
                <w:sz w:val="24"/>
                <w:szCs w:val="24"/>
              </w:rPr>
            </w:pPr>
            <w:r>
              <w:rPr>
                <w:rFonts w:asciiTheme="minorHAnsi" w:hAnsiTheme="minorHAnsi"/>
                <w:color w:val="000000"/>
                <w:sz w:val="24"/>
                <w:szCs w:val="24"/>
              </w:rPr>
              <w:t>Supplier</w:t>
            </w:r>
            <w:r w:rsidR="00A86645">
              <w:rPr>
                <w:rFonts w:asciiTheme="minorHAnsi" w:hAnsiTheme="minorHAnsi"/>
                <w:color w:val="000000"/>
                <w:sz w:val="24"/>
                <w:szCs w:val="24"/>
              </w:rPr>
              <w:t xml:space="preserve"> is performing according to the expectation</w:t>
            </w:r>
          </w:p>
        </w:tc>
      </w:tr>
      <w:tr w:rsidR="00A86645" w14:paraId="57F9B807" w14:textId="77777777" w:rsidTr="00A86645">
        <w:tc>
          <w:tcPr>
            <w:tcW w:w="0" w:type="auto"/>
            <w:vAlign w:val="center"/>
          </w:tcPr>
          <w:p w14:paraId="7678A5B3" w14:textId="77777777" w:rsidR="00A86645" w:rsidRDefault="00A86645" w:rsidP="00B963F5">
            <w:pPr>
              <w:tabs>
                <w:tab w:val="num" w:pos="720"/>
              </w:tabs>
              <w:autoSpaceDE w:val="0"/>
              <w:autoSpaceDN w:val="0"/>
              <w:adjustRightInd w:val="0"/>
              <w:spacing w:after="0"/>
              <w:jc w:val="center"/>
              <w:rPr>
                <w:rFonts w:asciiTheme="minorHAnsi" w:hAnsiTheme="minorHAnsi"/>
                <w:color w:val="000000"/>
                <w:sz w:val="24"/>
                <w:szCs w:val="24"/>
              </w:rPr>
            </w:pPr>
            <w:r>
              <w:rPr>
                <w:rFonts w:asciiTheme="minorHAnsi" w:hAnsiTheme="minorHAnsi"/>
                <w:color w:val="000000"/>
                <w:sz w:val="24"/>
                <w:szCs w:val="24"/>
              </w:rPr>
              <w:t>80 - 89</w:t>
            </w:r>
          </w:p>
        </w:tc>
        <w:tc>
          <w:tcPr>
            <w:tcW w:w="0" w:type="auto"/>
            <w:vAlign w:val="center"/>
          </w:tcPr>
          <w:p w14:paraId="0D79AFB4" w14:textId="77777777" w:rsidR="00A86645" w:rsidRDefault="00A86645" w:rsidP="00B963F5">
            <w:pPr>
              <w:tabs>
                <w:tab w:val="num" w:pos="720"/>
              </w:tabs>
              <w:autoSpaceDE w:val="0"/>
              <w:autoSpaceDN w:val="0"/>
              <w:adjustRightInd w:val="0"/>
              <w:spacing w:after="0"/>
              <w:jc w:val="center"/>
              <w:rPr>
                <w:rFonts w:asciiTheme="minorHAnsi" w:hAnsiTheme="minorHAnsi"/>
                <w:color w:val="000000"/>
                <w:sz w:val="24"/>
                <w:szCs w:val="24"/>
              </w:rPr>
            </w:pPr>
            <w:r>
              <w:rPr>
                <w:rFonts w:asciiTheme="minorHAnsi" w:hAnsiTheme="minorHAnsi"/>
                <w:color w:val="000000"/>
                <w:sz w:val="24"/>
                <w:szCs w:val="24"/>
              </w:rPr>
              <w:t>QUALIFIED</w:t>
            </w:r>
          </w:p>
        </w:tc>
        <w:tc>
          <w:tcPr>
            <w:tcW w:w="7218" w:type="dxa"/>
          </w:tcPr>
          <w:p w14:paraId="1056409E" w14:textId="77777777" w:rsidR="00A86645" w:rsidRDefault="00A86645" w:rsidP="00A86645">
            <w:pPr>
              <w:tabs>
                <w:tab w:val="num" w:pos="720"/>
              </w:tabs>
              <w:autoSpaceDE w:val="0"/>
              <w:autoSpaceDN w:val="0"/>
              <w:adjustRightInd w:val="0"/>
              <w:spacing w:after="0"/>
              <w:rPr>
                <w:rFonts w:asciiTheme="minorHAnsi" w:hAnsiTheme="minorHAnsi"/>
                <w:color w:val="000000"/>
                <w:sz w:val="24"/>
                <w:szCs w:val="24"/>
              </w:rPr>
            </w:pPr>
            <w:r w:rsidRPr="002C24A1">
              <w:rPr>
                <w:rFonts w:asciiTheme="minorHAnsi" w:hAnsiTheme="minorHAnsi"/>
                <w:color w:val="000000"/>
                <w:sz w:val="24"/>
                <w:szCs w:val="24"/>
              </w:rPr>
              <w:t>Action plan required and monitoring system (audit) activated according to evaluation</w:t>
            </w:r>
            <w:r>
              <w:rPr>
                <w:rFonts w:asciiTheme="minorHAnsi" w:hAnsiTheme="minorHAnsi"/>
                <w:color w:val="000000"/>
                <w:sz w:val="24"/>
                <w:szCs w:val="24"/>
              </w:rPr>
              <w:t>;</w:t>
            </w:r>
          </w:p>
        </w:tc>
      </w:tr>
      <w:tr w:rsidR="00A86645" w14:paraId="6EFEBA97" w14:textId="77777777" w:rsidTr="00A86645">
        <w:tc>
          <w:tcPr>
            <w:tcW w:w="0" w:type="auto"/>
            <w:vAlign w:val="center"/>
          </w:tcPr>
          <w:p w14:paraId="2215BB16" w14:textId="77777777" w:rsidR="00A86645" w:rsidRDefault="00A86645" w:rsidP="00B963F5">
            <w:pPr>
              <w:tabs>
                <w:tab w:val="num" w:pos="720"/>
              </w:tabs>
              <w:autoSpaceDE w:val="0"/>
              <w:autoSpaceDN w:val="0"/>
              <w:adjustRightInd w:val="0"/>
              <w:spacing w:after="0"/>
              <w:jc w:val="center"/>
              <w:rPr>
                <w:rFonts w:asciiTheme="minorHAnsi" w:hAnsiTheme="minorHAnsi"/>
                <w:color w:val="000000"/>
                <w:sz w:val="24"/>
                <w:szCs w:val="24"/>
              </w:rPr>
            </w:pPr>
            <w:r>
              <w:rPr>
                <w:rFonts w:asciiTheme="minorHAnsi" w:hAnsiTheme="minorHAnsi"/>
                <w:color w:val="000000"/>
                <w:sz w:val="24"/>
                <w:szCs w:val="24"/>
              </w:rPr>
              <w:t>&lt; 80</w:t>
            </w:r>
          </w:p>
        </w:tc>
        <w:tc>
          <w:tcPr>
            <w:tcW w:w="0" w:type="auto"/>
            <w:vAlign w:val="center"/>
          </w:tcPr>
          <w:p w14:paraId="36B70CF7" w14:textId="77777777" w:rsidR="00A86645" w:rsidRDefault="00A86645" w:rsidP="00B963F5">
            <w:pPr>
              <w:tabs>
                <w:tab w:val="num" w:pos="720"/>
              </w:tabs>
              <w:autoSpaceDE w:val="0"/>
              <w:autoSpaceDN w:val="0"/>
              <w:adjustRightInd w:val="0"/>
              <w:spacing w:after="0"/>
              <w:jc w:val="center"/>
              <w:rPr>
                <w:rFonts w:asciiTheme="minorHAnsi" w:hAnsiTheme="minorHAnsi"/>
                <w:color w:val="000000"/>
                <w:sz w:val="24"/>
                <w:szCs w:val="24"/>
              </w:rPr>
            </w:pPr>
            <w:r>
              <w:rPr>
                <w:rFonts w:asciiTheme="minorHAnsi" w:hAnsiTheme="minorHAnsi"/>
                <w:color w:val="000000"/>
                <w:sz w:val="24"/>
                <w:szCs w:val="24"/>
              </w:rPr>
              <w:t>CRITICAL</w:t>
            </w:r>
          </w:p>
        </w:tc>
        <w:tc>
          <w:tcPr>
            <w:tcW w:w="7218" w:type="dxa"/>
          </w:tcPr>
          <w:p w14:paraId="27792EA2" w14:textId="77777777" w:rsidR="00A86645" w:rsidRDefault="00A86645" w:rsidP="00A86645">
            <w:pPr>
              <w:tabs>
                <w:tab w:val="num" w:pos="720"/>
              </w:tabs>
              <w:autoSpaceDE w:val="0"/>
              <w:autoSpaceDN w:val="0"/>
              <w:adjustRightInd w:val="0"/>
              <w:spacing w:after="0"/>
              <w:rPr>
                <w:rFonts w:asciiTheme="minorHAnsi" w:hAnsiTheme="minorHAnsi"/>
                <w:color w:val="000000"/>
                <w:sz w:val="24"/>
                <w:szCs w:val="24"/>
              </w:rPr>
            </w:pPr>
            <w:r>
              <w:rPr>
                <w:rFonts w:asciiTheme="minorHAnsi" w:hAnsiTheme="minorHAnsi"/>
                <w:color w:val="000000"/>
                <w:sz w:val="24"/>
                <w:szCs w:val="24"/>
              </w:rPr>
              <w:t>Action plan required and i</w:t>
            </w:r>
            <w:r w:rsidRPr="002C24A1">
              <w:rPr>
                <w:rFonts w:asciiTheme="minorHAnsi" w:hAnsiTheme="minorHAnsi"/>
                <w:color w:val="000000"/>
                <w:sz w:val="24"/>
                <w:szCs w:val="24"/>
              </w:rPr>
              <w:t xml:space="preserve">f the score is confirmed for </w:t>
            </w:r>
            <w:r>
              <w:rPr>
                <w:rFonts w:asciiTheme="minorHAnsi" w:hAnsiTheme="minorHAnsi"/>
                <w:color w:val="000000"/>
                <w:sz w:val="24"/>
                <w:szCs w:val="24"/>
              </w:rPr>
              <w:t>3 consecutive period</w:t>
            </w:r>
            <w:r w:rsidRPr="002C24A1">
              <w:rPr>
                <w:rFonts w:asciiTheme="minorHAnsi" w:hAnsiTheme="minorHAnsi"/>
                <w:color w:val="000000"/>
                <w:sz w:val="24"/>
                <w:szCs w:val="24"/>
              </w:rPr>
              <w:t>, ZAPI will evaluate an exit strategy</w:t>
            </w:r>
            <w:r>
              <w:rPr>
                <w:rFonts w:asciiTheme="minorHAnsi" w:hAnsiTheme="minorHAnsi"/>
                <w:color w:val="000000"/>
                <w:sz w:val="24"/>
                <w:szCs w:val="24"/>
              </w:rPr>
              <w:t xml:space="preserve"> or new business on hold.</w:t>
            </w:r>
          </w:p>
        </w:tc>
      </w:tr>
    </w:tbl>
    <w:p w14:paraId="3D492678" w14:textId="77777777" w:rsidR="006B2851" w:rsidRPr="002C24A1" w:rsidRDefault="006B2851" w:rsidP="00B963F5">
      <w:pPr>
        <w:tabs>
          <w:tab w:val="num" w:pos="720"/>
        </w:tabs>
        <w:autoSpaceDE w:val="0"/>
        <w:autoSpaceDN w:val="0"/>
        <w:adjustRightInd w:val="0"/>
        <w:spacing w:after="0"/>
        <w:jc w:val="both"/>
        <w:rPr>
          <w:rFonts w:asciiTheme="minorHAnsi" w:hAnsiTheme="minorHAnsi"/>
          <w:color w:val="000000"/>
          <w:sz w:val="24"/>
          <w:szCs w:val="24"/>
        </w:rPr>
      </w:pPr>
    </w:p>
    <w:p w14:paraId="3A55ADEC" w14:textId="77777777" w:rsidR="00014E0B" w:rsidRPr="00014E0B" w:rsidRDefault="00014E0B" w:rsidP="00014E0B">
      <w:pPr>
        <w:pStyle w:val="Titolo1"/>
      </w:pPr>
      <w:bookmarkStart w:id="9" w:name="_Toc178755483"/>
      <w:r w:rsidRPr="00014E0B">
        <w:t xml:space="preserve">Escalation </w:t>
      </w:r>
      <w:r w:rsidR="0013578E">
        <w:t>Procedure</w:t>
      </w:r>
      <w:bookmarkEnd w:id="9"/>
    </w:p>
    <w:p w14:paraId="03FE18E5" w14:textId="6262FC23" w:rsidR="0013578E" w:rsidRPr="00073217" w:rsidRDefault="0013578E" w:rsidP="00014E0B">
      <w:pPr>
        <w:tabs>
          <w:tab w:val="num" w:pos="720"/>
        </w:tabs>
        <w:autoSpaceDE w:val="0"/>
        <w:autoSpaceDN w:val="0"/>
        <w:adjustRightInd w:val="0"/>
        <w:spacing w:after="0"/>
        <w:jc w:val="both"/>
        <w:rPr>
          <w:rFonts w:asciiTheme="minorHAnsi" w:hAnsiTheme="minorHAnsi"/>
          <w:sz w:val="24"/>
          <w:szCs w:val="24"/>
        </w:rPr>
      </w:pPr>
      <w:r w:rsidRPr="00073217">
        <w:rPr>
          <w:rFonts w:asciiTheme="minorHAnsi" w:hAnsiTheme="minorHAnsi"/>
          <w:sz w:val="24"/>
          <w:szCs w:val="24"/>
        </w:rPr>
        <w:t xml:space="preserve">In the event of repeated poor </w:t>
      </w:r>
      <w:r w:rsidR="00775C77">
        <w:rPr>
          <w:rFonts w:asciiTheme="minorHAnsi" w:hAnsiTheme="minorHAnsi"/>
          <w:sz w:val="24"/>
          <w:szCs w:val="24"/>
        </w:rPr>
        <w:t>Supplier</w:t>
      </w:r>
      <w:r w:rsidR="003A519D" w:rsidRPr="00073217">
        <w:rPr>
          <w:rFonts w:asciiTheme="minorHAnsi" w:hAnsiTheme="minorHAnsi"/>
          <w:sz w:val="24"/>
          <w:szCs w:val="24"/>
        </w:rPr>
        <w:t xml:space="preserve"> </w:t>
      </w:r>
      <w:r w:rsidRPr="00073217">
        <w:rPr>
          <w:rFonts w:asciiTheme="minorHAnsi" w:hAnsiTheme="minorHAnsi"/>
          <w:sz w:val="24"/>
          <w:szCs w:val="24"/>
        </w:rPr>
        <w:t xml:space="preserve">performance, </w:t>
      </w:r>
      <w:r w:rsidR="00E62FBC">
        <w:rPr>
          <w:rFonts w:asciiTheme="minorHAnsi" w:hAnsiTheme="minorHAnsi"/>
          <w:sz w:val="24"/>
          <w:szCs w:val="24"/>
        </w:rPr>
        <w:t xml:space="preserve">an </w:t>
      </w:r>
      <w:r w:rsidRPr="00073217">
        <w:rPr>
          <w:rFonts w:asciiTheme="minorHAnsi" w:hAnsiTheme="minorHAnsi"/>
          <w:sz w:val="24"/>
          <w:szCs w:val="24"/>
        </w:rPr>
        <w:t>escalation procedure</w:t>
      </w:r>
      <w:r w:rsidR="00F40175" w:rsidRPr="00073217">
        <w:rPr>
          <w:rFonts w:asciiTheme="minorHAnsi" w:hAnsiTheme="minorHAnsi"/>
          <w:sz w:val="24"/>
          <w:szCs w:val="24"/>
        </w:rPr>
        <w:t xml:space="preserve"> will</w:t>
      </w:r>
      <w:r w:rsidRPr="00073217">
        <w:rPr>
          <w:rFonts w:asciiTheme="minorHAnsi" w:hAnsiTheme="minorHAnsi"/>
          <w:sz w:val="24"/>
          <w:szCs w:val="24"/>
        </w:rPr>
        <w:t xml:space="preserve"> be activated to ensure </w:t>
      </w:r>
      <w:r w:rsidR="003A519D" w:rsidRPr="00073217">
        <w:rPr>
          <w:rFonts w:asciiTheme="minorHAnsi" w:hAnsiTheme="minorHAnsi"/>
          <w:sz w:val="24"/>
          <w:szCs w:val="24"/>
        </w:rPr>
        <w:t>issue</w:t>
      </w:r>
      <w:r w:rsidRPr="00073217">
        <w:rPr>
          <w:rFonts w:asciiTheme="minorHAnsi" w:hAnsiTheme="minorHAnsi"/>
          <w:sz w:val="24"/>
          <w:szCs w:val="24"/>
        </w:rPr>
        <w:t xml:space="preserve"> resolution</w:t>
      </w:r>
      <w:r w:rsidR="003A519D" w:rsidRPr="00073217">
        <w:rPr>
          <w:rFonts w:asciiTheme="minorHAnsi" w:hAnsiTheme="minorHAnsi"/>
          <w:sz w:val="24"/>
          <w:szCs w:val="24"/>
        </w:rPr>
        <w:t xml:space="preserve"> and process control</w:t>
      </w:r>
      <w:r w:rsidRPr="00073217">
        <w:rPr>
          <w:rFonts w:asciiTheme="minorHAnsi" w:hAnsiTheme="minorHAnsi"/>
          <w:sz w:val="24"/>
          <w:szCs w:val="24"/>
        </w:rPr>
        <w:t>.</w:t>
      </w:r>
    </w:p>
    <w:p w14:paraId="460DBAB8" w14:textId="7A7B5110" w:rsidR="00014E0B" w:rsidRPr="00073217" w:rsidRDefault="003A519D" w:rsidP="00014E0B">
      <w:pPr>
        <w:tabs>
          <w:tab w:val="num" w:pos="720"/>
        </w:tabs>
        <w:autoSpaceDE w:val="0"/>
        <w:autoSpaceDN w:val="0"/>
        <w:adjustRightInd w:val="0"/>
        <w:spacing w:after="0"/>
        <w:jc w:val="both"/>
        <w:rPr>
          <w:rFonts w:asciiTheme="minorHAnsi" w:hAnsiTheme="minorHAnsi"/>
          <w:sz w:val="24"/>
          <w:szCs w:val="24"/>
        </w:rPr>
      </w:pPr>
      <w:r w:rsidRPr="00073217">
        <w:rPr>
          <w:rFonts w:asciiTheme="minorHAnsi" w:hAnsiTheme="minorHAnsi"/>
          <w:sz w:val="24"/>
          <w:szCs w:val="24"/>
        </w:rPr>
        <w:t>P</w:t>
      </w:r>
      <w:r w:rsidR="0013578E" w:rsidRPr="00073217">
        <w:rPr>
          <w:rFonts w:asciiTheme="minorHAnsi" w:hAnsiTheme="minorHAnsi"/>
          <w:sz w:val="24"/>
          <w:szCs w:val="24"/>
        </w:rPr>
        <w:t xml:space="preserve">rocedure </w:t>
      </w:r>
      <w:r w:rsidRPr="00073217">
        <w:rPr>
          <w:rFonts w:asciiTheme="minorHAnsi" w:hAnsiTheme="minorHAnsi"/>
          <w:sz w:val="24"/>
          <w:szCs w:val="24"/>
        </w:rPr>
        <w:t xml:space="preserve">may </w:t>
      </w:r>
      <w:r w:rsidR="0013578E" w:rsidRPr="00073217">
        <w:rPr>
          <w:rFonts w:asciiTheme="minorHAnsi" w:hAnsiTheme="minorHAnsi"/>
          <w:sz w:val="24"/>
          <w:szCs w:val="24"/>
        </w:rPr>
        <w:t xml:space="preserve">include an inspection </w:t>
      </w:r>
      <w:r w:rsidRPr="00073217">
        <w:rPr>
          <w:rFonts w:asciiTheme="minorHAnsi" w:hAnsiTheme="minorHAnsi"/>
          <w:sz w:val="24"/>
          <w:szCs w:val="24"/>
        </w:rPr>
        <w:t xml:space="preserve">frequency increasing (firewall), </w:t>
      </w:r>
      <w:r w:rsidR="00775C77">
        <w:rPr>
          <w:rFonts w:asciiTheme="minorHAnsi" w:hAnsiTheme="minorHAnsi"/>
          <w:sz w:val="24"/>
          <w:szCs w:val="24"/>
        </w:rPr>
        <w:t>Supplier</w:t>
      </w:r>
      <w:r w:rsidR="0013578E" w:rsidRPr="00073217">
        <w:rPr>
          <w:rFonts w:asciiTheme="minorHAnsi" w:hAnsiTheme="minorHAnsi"/>
          <w:sz w:val="24"/>
          <w:szCs w:val="24"/>
        </w:rPr>
        <w:t xml:space="preserve"> Quality Engineer</w:t>
      </w:r>
      <w:r w:rsidRPr="00073217">
        <w:rPr>
          <w:rFonts w:asciiTheme="minorHAnsi" w:hAnsiTheme="minorHAnsi"/>
          <w:sz w:val="24"/>
          <w:szCs w:val="24"/>
        </w:rPr>
        <w:t xml:space="preserve"> process inspection</w:t>
      </w:r>
      <w:r w:rsidR="0013578E" w:rsidRPr="00073217">
        <w:rPr>
          <w:rFonts w:asciiTheme="minorHAnsi" w:hAnsiTheme="minorHAnsi"/>
          <w:sz w:val="24"/>
          <w:szCs w:val="24"/>
        </w:rPr>
        <w:t xml:space="preserve"> (Audit), the definition of dedicated action plans with effectiveness verification, the introduction of specific </w:t>
      </w:r>
      <w:r w:rsidRPr="00073217">
        <w:rPr>
          <w:rFonts w:asciiTheme="minorHAnsi" w:hAnsiTheme="minorHAnsi"/>
          <w:sz w:val="24"/>
          <w:szCs w:val="24"/>
        </w:rPr>
        <w:t>incoming inspections</w:t>
      </w:r>
      <w:r w:rsidR="0013578E" w:rsidRPr="00073217">
        <w:rPr>
          <w:rFonts w:asciiTheme="minorHAnsi" w:hAnsiTheme="minorHAnsi"/>
          <w:sz w:val="24"/>
          <w:szCs w:val="24"/>
        </w:rPr>
        <w:t xml:space="preserve"> (whose costs will be charged to the </w:t>
      </w:r>
      <w:r w:rsidR="00775C77">
        <w:rPr>
          <w:rFonts w:asciiTheme="minorHAnsi" w:hAnsiTheme="minorHAnsi"/>
          <w:sz w:val="24"/>
          <w:szCs w:val="24"/>
        </w:rPr>
        <w:t>Supplier</w:t>
      </w:r>
      <w:r w:rsidR="0013578E" w:rsidRPr="00073217">
        <w:rPr>
          <w:rFonts w:asciiTheme="minorHAnsi" w:hAnsiTheme="minorHAnsi"/>
          <w:sz w:val="24"/>
          <w:szCs w:val="24"/>
        </w:rPr>
        <w:t xml:space="preserve">), and the involvement of </w:t>
      </w:r>
      <w:r w:rsidRPr="00073217">
        <w:rPr>
          <w:rFonts w:asciiTheme="minorHAnsi" w:hAnsiTheme="minorHAnsi"/>
          <w:sz w:val="24"/>
          <w:szCs w:val="24"/>
        </w:rPr>
        <w:t>m</w:t>
      </w:r>
      <w:r w:rsidR="0013578E" w:rsidRPr="00073217">
        <w:rPr>
          <w:rFonts w:asciiTheme="minorHAnsi" w:hAnsiTheme="minorHAnsi"/>
          <w:sz w:val="24"/>
          <w:szCs w:val="24"/>
        </w:rPr>
        <w:t xml:space="preserve">anagement to evaluate </w:t>
      </w:r>
      <w:r w:rsidRPr="00073217">
        <w:rPr>
          <w:rFonts w:asciiTheme="minorHAnsi" w:hAnsiTheme="minorHAnsi"/>
          <w:sz w:val="24"/>
          <w:szCs w:val="24"/>
        </w:rPr>
        <w:t>potential</w:t>
      </w:r>
      <w:r w:rsidR="0013578E" w:rsidRPr="00073217">
        <w:rPr>
          <w:rFonts w:asciiTheme="minorHAnsi" w:hAnsiTheme="minorHAnsi"/>
          <w:sz w:val="24"/>
          <w:szCs w:val="24"/>
        </w:rPr>
        <w:t xml:space="preserve"> exit strategy.</w:t>
      </w:r>
    </w:p>
    <w:p w14:paraId="17C10128" w14:textId="77777777" w:rsidR="0013578E" w:rsidRPr="00014E0B" w:rsidRDefault="0013578E" w:rsidP="00014E0B">
      <w:pPr>
        <w:tabs>
          <w:tab w:val="num" w:pos="720"/>
        </w:tabs>
        <w:autoSpaceDE w:val="0"/>
        <w:autoSpaceDN w:val="0"/>
        <w:adjustRightInd w:val="0"/>
        <w:spacing w:after="0"/>
        <w:jc w:val="both"/>
        <w:rPr>
          <w:rFonts w:asciiTheme="minorHAnsi" w:hAnsiTheme="minorHAnsi"/>
          <w:color w:val="FF0000"/>
          <w:sz w:val="24"/>
          <w:szCs w:val="24"/>
        </w:rPr>
      </w:pPr>
    </w:p>
    <w:p w14:paraId="62562CFA" w14:textId="77777777" w:rsidR="00252A27" w:rsidRPr="00252A27" w:rsidRDefault="00252A27" w:rsidP="00252A27">
      <w:pPr>
        <w:pStyle w:val="Titolo1"/>
      </w:pPr>
      <w:bookmarkStart w:id="10" w:name="_Toc178755484"/>
      <w:r w:rsidRPr="00252A27">
        <w:t>Non-Disclosure Agreement (NDA)</w:t>
      </w:r>
      <w:bookmarkEnd w:id="10"/>
    </w:p>
    <w:p w14:paraId="1F085DAC" w14:textId="77777777" w:rsidR="00252A27" w:rsidRPr="00252A27" w:rsidRDefault="00252A27" w:rsidP="00252A27">
      <w:pPr>
        <w:tabs>
          <w:tab w:val="num" w:pos="720"/>
        </w:tabs>
        <w:autoSpaceDE w:val="0"/>
        <w:autoSpaceDN w:val="0"/>
        <w:adjustRightInd w:val="0"/>
        <w:spacing w:after="0"/>
        <w:jc w:val="both"/>
        <w:rPr>
          <w:rFonts w:asciiTheme="minorHAnsi" w:hAnsiTheme="minorHAnsi"/>
          <w:color w:val="000000"/>
          <w:sz w:val="24"/>
          <w:szCs w:val="24"/>
        </w:rPr>
      </w:pPr>
    </w:p>
    <w:p w14:paraId="1EFE43B6" w14:textId="5E690EF0" w:rsidR="00252A27" w:rsidRPr="00073217" w:rsidRDefault="00252A27" w:rsidP="00252A27">
      <w:pPr>
        <w:tabs>
          <w:tab w:val="num" w:pos="720"/>
        </w:tabs>
        <w:autoSpaceDE w:val="0"/>
        <w:autoSpaceDN w:val="0"/>
        <w:adjustRightInd w:val="0"/>
        <w:spacing w:after="0"/>
        <w:jc w:val="both"/>
        <w:rPr>
          <w:rFonts w:asciiTheme="minorHAnsi" w:hAnsiTheme="minorHAnsi"/>
          <w:sz w:val="24"/>
          <w:szCs w:val="24"/>
        </w:rPr>
      </w:pPr>
      <w:r w:rsidRPr="00073217">
        <w:rPr>
          <w:rFonts w:asciiTheme="minorHAnsi" w:hAnsiTheme="minorHAnsi"/>
          <w:sz w:val="24"/>
          <w:szCs w:val="24"/>
        </w:rPr>
        <w:t xml:space="preserve">Depending on the level of confidentiality of the information exchanged between the parties, the </w:t>
      </w:r>
      <w:r w:rsidR="00775C77">
        <w:rPr>
          <w:rFonts w:asciiTheme="minorHAnsi" w:hAnsiTheme="minorHAnsi"/>
          <w:sz w:val="24"/>
          <w:szCs w:val="24"/>
        </w:rPr>
        <w:t>Supplier</w:t>
      </w:r>
      <w:r w:rsidRPr="00073217">
        <w:rPr>
          <w:rFonts w:asciiTheme="minorHAnsi" w:hAnsiTheme="minorHAnsi"/>
          <w:sz w:val="24"/>
          <w:szCs w:val="24"/>
        </w:rPr>
        <w:t xml:space="preserve"> </w:t>
      </w:r>
      <w:r w:rsidR="00682FE9">
        <w:rPr>
          <w:rFonts w:asciiTheme="minorHAnsi" w:hAnsiTheme="minorHAnsi"/>
          <w:sz w:val="24"/>
          <w:szCs w:val="24"/>
        </w:rPr>
        <w:t>may be</w:t>
      </w:r>
      <w:r w:rsidR="00682FE9" w:rsidRPr="00073217">
        <w:rPr>
          <w:rFonts w:asciiTheme="minorHAnsi" w:hAnsiTheme="minorHAnsi"/>
          <w:sz w:val="24"/>
          <w:szCs w:val="24"/>
        </w:rPr>
        <w:t xml:space="preserve"> </w:t>
      </w:r>
      <w:r w:rsidRPr="00073217">
        <w:rPr>
          <w:rFonts w:asciiTheme="minorHAnsi" w:hAnsiTheme="minorHAnsi"/>
          <w:sz w:val="24"/>
          <w:szCs w:val="24"/>
        </w:rPr>
        <w:t>required to sign a Non-Disclosure Agreement (NDA) before accessing our company’s confidential information. The NDA aims to protect intellectual property and sensitive information, ensuring that such data is not disclosed to third parties without our company’s written consent. Adherence to this agreement is essential to maintain trust and collaboration between parties, ensuring that all shared information is treated with the utmost confidentiality and integrity.</w:t>
      </w:r>
    </w:p>
    <w:p w14:paraId="1B7867C0" w14:textId="77777777" w:rsidR="00393968" w:rsidRPr="002C24A1" w:rsidRDefault="00393968" w:rsidP="00B963F5">
      <w:pPr>
        <w:tabs>
          <w:tab w:val="num" w:pos="720"/>
        </w:tabs>
        <w:autoSpaceDE w:val="0"/>
        <w:autoSpaceDN w:val="0"/>
        <w:adjustRightInd w:val="0"/>
        <w:spacing w:after="0"/>
        <w:jc w:val="both"/>
        <w:rPr>
          <w:rFonts w:asciiTheme="minorHAnsi" w:hAnsiTheme="minorHAnsi" w:cs="Arial"/>
          <w:color w:val="000000"/>
          <w:sz w:val="20"/>
          <w:szCs w:val="20"/>
        </w:rPr>
      </w:pPr>
    </w:p>
    <w:p w14:paraId="7530E0ED" w14:textId="77777777" w:rsidR="00FB2D26" w:rsidRPr="002C24A1" w:rsidRDefault="00FB2D26" w:rsidP="00385744">
      <w:pPr>
        <w:pStyle w:val="Titolo1"/>
      </w:pPr>
      <w:bookmarkStart w:id="11" w:name="_Toc493241125"/>
      <w:bookmarkStart w:id="12" w:name="_Toc178755485"/>
      <w:r w:rsidRPr="002C24A1">
        <w:t xml:space="preserve">PROCESS AND PRODUCT </w:t>
      </w:r>
      <w:bookmarkEnd w:id="11"/>
      <w:r w:rsidR="00A86645">
        <w:t>APPROVAL</w:t>
      </w:r>
      <w:bookmarkEnd w:id="12"/>
    </w:p>
    <w:p w14:paraId="6F31DC6E" w14:textId="77777777" w:rsidR="00BF2B92" w:rsidRDefault="00BF2B92" w:rsidP="00B963F5">
      <w:pPr>
        <w:autoSpaceDE w:val="0"/>
        <w:autoSpaceDN w:val="0"/>
        <w:adjustRightInd w:val="0"/>
        <w:spacing w:after="0"/>
        <w:jc w:val="both"/>
        <w:rPr>
          <w:rFonts w:asciiTheme="minorHAnsi" w:hAnsiTheme="minorHAnsi"/>
          <w:color w:val="000000"/>
          <w:sz w:val="24"/>
          <w:szCs w:val="24"/>
        </w:rPr>
      </w:pPr>
    </w:p>
    <w:p w14:paraId="66E25D5F" w14:textId="7F6EF7F5" w:rsidR="00FB2D26" w:rsidRPr="002C24A1" w:rsidRDefault="00FB2D26" w:rsidP="00B963F5">
      <w:pPr>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 xml:space="preserve">The process and product </w:t>
      </w:r>
      <w:r w:rsidR="00A86645">
        <w:rPr>
          <w:rFonts w:asciiTheme="minorHAnsi" w:hAnsiTheme="minorHAnsi"/>
          <w:color w:val="000000"/>
          <w:sz w:val="24"/>
          <w:szCs w:val="24"/>
        </w:rPr>
        <w:t>approval</w:t>
      </w:r>
      <w:r w:rsidRPr="002C24A1">
        <w:rPr>
          <w:rFonts w:asciiTheme="minorHAnsi" w:hAnsiTheme="minorHAnsi"/>
          <w:color w:val="000000"/>
          <w:sz w:val="24"/>
          <w:szCs w:val="24"/>
        </w:rPr>
        <w:t xml:space="preserve"> shall ensure that purchased parts and components have been designed and manufactured without deviations in full compliance with specifications, with the present </w:t>
      </w:r>
      <w:r w:rsidR="00A86645">
        <w:rPr>
          <w:rFonts w:asciiTheme="minorHAnsi" w:hAnsiTheme="minorHAnsi"/>
          <w:color w:val="000000"/>
          <w:sz w:val="24"/>
          <w:szCs w:val="24"/>
        </w:rPr>
        <w:t>document</w:t>
      </w:r>
      <w:r w:rsidRPr="002C24A1">
        <w:rPr>
          <w:rFonts w:asciiTheme="minorHAnsi" w:hAnsiTheme="minorHAnsi"/>
          <w:color w:val="000000"/>
          <w:sz w:val="24"/>
          <w:szCs w:val="24"/>
        </w:rPr>
        <w:t xml:space="preserve"> and with ZAPI requirements in terms of QDC.</w:t>
      </w:r>
      <w:r w:rsidR="00014418">
        <w:rPr>
          <w:rFonts w:asciiTheme="minorHAnsi" w:hAnsiTheme="minorHAnsi"/>
          <w:color w:val="000000"/>
          <w:sz w:val="24"/>
          <w:szCs w:val="24"/>
        </w:rPr>
        <w:t xml:space="preserve"> </w:t>
      </w:r>
      <w:r w:rsidRPr="002C24A1">
        <w:rPr>
          <w:rFonts w:asciiTheme="minorHAnsi" w:hAnsiTheme="minorHAnsi"/>
          <w:color w:val="000000"/>
          <w:sz w:val="24"/>
          <w:szCs w:val="24"/>
        </w:rPr>
        <w:t xml:space="preserve">This process </w:t>
      </w:r>
      <w:r w:rsidR="00682FE9">
        <w:rPr>
          <w:rFonts w:asciiTheme="minorHAnsi" w:hAnsiTheme="minorHAnsi"/>
          <w:color w:val="000000"/>
          <w:sz w:val="24"/>
          <w:szCs w:val="24"/>
        </w:rPr>
        <w:t>must</w:t>
      </w:r>
      <w:r w:rsidRPr="002C24A1">
        <w:rPr>
          <w:rFonts w:asciiTheme="minorHAnsi" w:hAnsiTheme="minorHAnsi"/>
          <w:color w:val="000000"/>
          <w:sz w:val="24"/>
          <w:szCs w:val="24"/>
        </w:rPr>
        <w:t xml:space="preserve"> be performed on:</w:t>
      </w:r>
    </w:p>
    <w:p w14:paraId="1524F7A1" w14:textId="77777777" w:rsidR="00822407" w:rsidRPr="002C24A1" w:rsidRDefault="009E5DAA" w:rsidP="00B963F5">
      <w:pPr>
        <w:pStyle w:val="Paragrafoelenco"/>
        <w:numPr>
          <w:ilvl w:val="0"/>
          <w:numId w:val="11"/>
        </w:numPr>
        <w:autoSpaceDE w:val="0"/>
        <w:autoSpaceDN w:val="0"/>
        <w:adjustRightInd w:val="0"/>
        <w:spacing w:line="276" w:lineRule="auto"/>
        <w:jc w:val="both"/>
        <w:rPr>
          <w:color w:val="000000"/>
          <w:sz w:val="24"/>
          <w:szCs w:val="24"/>
        </w:rPr>
      </w:pPr>
      <w:r w:rsidRPr="002C24A1">
        <w:rPr>
          <w:color w:val="000000"/>
          <w:sz w:val="24"/>
          <w:szCs w:val="24"/>
          <w:lang w:val="en-US"/>
        </w:rPr>
        <w:t>New part</w:t>
      </w:r>
    </w:p>
    <w:p w14:paraId="463CA777" w14:textId="77777777" w:rsidR="00822407" w:rsidRPr="002C24A1" w:rsidRDefault="009E5DAA" w:rsidP="00B963F5">
      <w:pPr>
        <w:pStyle w:val="Paragrafoelenco"/>
        <w:numPr>
          <w:ilvl w:val="0"/>
          <w:numId w:val="11"/>
        </w:numPr>
        <w:autoSpaceDE w:val="0"/>
        <w:autoSpaceDN w:val="0"/>
        <w:adjustRightInd w:val="0"/>
        <w:spacing w:line="276" w:lineRule="auto"/>
        <w:jc w:val="both"/>
        <w:rPr>
          <w:color w:val="000000"/>
          <w:sz w:val="24"/>
          <w:szCs w:val="24"/>
        </w:rPr>
      </w:pPr>
      <w:r w:rsidRPr="002C24A1">
        <w:rPr>
          <w:color w:val="000000"/>
          <w:sz w:val="24"/>
          <w:szCs w:val="24"/>
          <w:lang w:val="en-US"/>
        </w:rPr>
        <w:t>Engineering change(s)</w:t>
      </w:r>
    </w:p>
    <w:p w14:paraId="1FF1611D" w14:textId="77777777" w:rsidR="00822407" w:rsidRPr="002C24A1" w:rsidRDefault="009E5DAA" w:rsidP="00B963F5">
      <w:pPr>
        <w:pStyle w:val="Paragrafoelenco"/>
        <w:numPr>
          <w:ilvl w:val="0"/>
          <w:numId w:val="11"/>
        </w:numPr>
        <w:autoSpaceDE w:val="0"/>
        <w:autoSpaceDN w:val="0"/>
        <w:adjustRightInd w:val="0"/>
        <w:spacing w:line="276" w:lineRule="auto"/>
        <w:jc w:val="both"/>
        <w:rPr>
          <w:color w:val="000000"/>
          <w:sz w:val="24"/>
          <w:szCs w:val="24"/>
          <w:lang w:val="en-US"/>
        </w:rPr>
      </w:pPr>
      <w:r w:rsidRPr="002C24A1">
        <w:rPr>
          <w:color w:val="000000"/>
          <w:sz w:val="24"/>
          <w:szCs w:val="24"/>
          <w:lang w:val="en-US"/>
        </w:rPr>
        <w:lastRenderedPageBreak/>
        <w:t>Durable Tooling: transfer, replacement, refurbishment, or additional</w:t>
      </w:r>
    </w:p>
    <w:p w14:paraId="0A276A0F" w14:textId="77777777" w:rsidR="00822407" w:rsidRPr="002C24A1" w:rsidRDefault="009E5DAA" w:rsidP="00B963F5">
      <w:pPr>
        <w:pStyle w:val="Paragrafoelenco"/>
        <w:numPr>
          <w:ilvl w:val="0"/>
          <w:numId w:val="11"/>
        </w:numPr>
        <w:autoSpaceDE w:val="0"/>
        <w:autoSpaceDN w:val="0"/>
        <w:adjustRightInd w:val="0"/>
        <w:spacing w:line="276" w:lineRule="auto"/>
        <w:jc w:val="both"/>
        <w:rPr>
          <w:color w:val="000000"/>
          <w:sz w:val="24"/>
          <w:szCs w:val="24"/>
        </w:rPr>
      </w:pPr>
      <w:r w:rsidRPr="002C24A1">
        <w:rPr>
          <w:color w:val="000000"/>
          <w:sz w:val="24"/>
          <w:szCs w:val="24"/>
          <w:lang w:val="en-US"/>
        </w:rPr>
        <w:t>Tooling inactive &gt; one year</w:t>
      </w:r>
    </w:p>
    <w:p w14:paraId="251C70BB" w14:textId="77777777" w:rsidR="00822407" w:rsidRPr="002C24A1" w:rsidRDefault="009E5DAA" w:rsidP="00B963F5">
      <w:pPr>
        <w:pStyle w:val="Paragrafoelenco"/>
        <w:numPr>
          <w:ilvl w:val="0"/>
          <w:numId w:val="11"/>
        </w:numPr>
        <w:autoSpaceDE w:val="0"/>
        <w:autoSpaceDN w:val="0"/>
        <w:adjustRightInd w:val="0"/>
        <w:spacing w:line="276" w:lineRule="auto"/>
        <w:jc w:val="both"/>
        <w:rPr>
          <w:color w:val="000000"/>
          <w:sz w:val="24"/>
          <w:szCs w:val="24"/>
        </w:rPr>
      </w:pPr>
      <w:r w:rsidRPr="002C24A1">
        <w:rPr>
          <w:color w:val="000000"/>
          <w:sz w:val="24"/>
          <w:szCs w:val="24"/>
          <w:lang w:val="en-US"/>
        </w:rPr>
        <w:t>Correction of discrepancy</w:t>
      </w:r>
    </w:p>
    <w:p w14:paraId="4F1D8103" w14:textId="77777777" w:rsidR="00822407" w:rsidRPr="002C24A1" w:rsidRDefault="009E5DAA" w:rsidP="00B963F5">
      <w:pPr>
        <w:pStyle w:val="Paragrafoelenco"/>
        <w:numPr>
          <w:ilvl w:val="0"/>
          <w:numId w:val="11"/>
        </w:numPr>
        <w:autoSpaceDE w:val="0"/>
        <w:autoSpaceDN w:val="0"/>
        <w:adjustRightInd w:val="0"/>
        <w:spacing w:line="276" w:lineRule="auto"/>
        <w:jc w:val="both"/>
        <w:rPr>
          <w:color w:val="000000"/>
          <w:sz w:val="24"/>
          <w:szCs w:val="24"/>
          <w:lang w:val="en-US"/>
        </w:rPr>
      </w:pPr>
      <w:r w:rsidRPr="002C24A1">
        <w:rPr>
          <w:color w:val="000000"/>
          <w:sz w:val="24"/>
          <w:szCs w:val="24"/>
          <w:lang w:val="en-US"/>
        </w:rPr>
        <w:t>Change to optional construction or material</w:t>
      </w:r>
    </w:p>
    <w:p w14:paraId="39EB2A14" w14:textId="5F2B6BFC" w:rsidR="00822407" w:rsidRPr="002C24A1" w:rsidRDefault="009E5DAA" w:rsidP="00B963F5">
      <w:pPr>
        <w:pStyle w:val="Paragrafoelenco"/>
        <w:numPr>
          <w:ilvl w:val="0"/>
          <w:numId w:val="11"/>
        </w:numPr>
        <w:autoSpaceDE w:val="0"/>
        <w:autoSpaceDN w:val="0"/>
        <w:adjustRightInd w:val="0"/>
        <w:spacing w:line="276" w:lineRule="auto"/>
        <w:jc w:val="both"/>
        <w:rPr>
          <w:color w:val="000000"/>
          <w:sz w:val="24"/>
          <w:szCs w:val="24"/>
          <w:lang w:val="en-US"/>
        </w:rPr>
      </w:pPr>
      <w:r w:rsidRPr="002C24A1">
        <w:rPr>
          <w:color w:val="000000"/>
          <w:sz w:val="24"/>
          <w:szCs w:val="24"/>
          <w:lang w:val="en-US"/>
        </w:rPr>
        <w:t>Sub-</w:t>
      </w:r>
      <w:r w:rsidR="00775C77">
        <w:rPr>
          <w:color w:val="000000"/>
          <w:sz w:val="24"/>
          <w:szCs w:val="24"/>
          <w:lang w:val="en-US"/>
        </w:rPr>
        <w:t>Supplier</w:t>
      </w:r>
      <w:r w:rsidRPr="002C24A1">
        <w:rPr>
          <w:color w:val="000000"/>
          <w:sz w:val="24"/>
          <w:szCs w:val="24"/>
          <w:lang w:val="en-US"/>
        </w:rPr>
        <w:t xml:space="preserve"> or material source change</w:t>
      </w:r>
    </w:p>
    <w:p w14:paraId="0DBA20E1" w14:textId="77777777" w:rsidR="00822407" w:rsidRPr="002C24A1" w:rsidRDefault="009E5DAA" w:rsidP="00B963F5">
      <w:pPr>
        <w:pStyle w:val="Paragrafoelenco"/>
        <w:numPr>
          <w:ilvl w:val="0"/>
          <w:numId w:val="11"/>
        </w:numPr>
        <w:autoSpaceDE w:val="0"/>
        <w:autoSpaceDN w:val="0"/>
        <w:adjustRightInd w:val="0"/>
        <w:spacing w:line="276" w:lineRule="auto"/>
        <w:jc w:val="both"/>
        <w:rPr>
          <w:color w:val="000000"/>
          <w:sz w:val="24"/>
          <w:szCs w:val="24"/>
        </w:rPr>
      </w:pPr>
      <w:r w:rsidRPr="002C24A1">
        <w:rPr>
          <w:color w:val="000000"/>
          <w:sz w:val="24"/>
          <w:szCs w:val="24"/>
          <w:lang w:val="en-US"/>
        </w:rPr>
        <w:t>Change in part processing</w:t>
      </w:r>
    </w:p>
    <w:p w14:paraId="388C0286" w14:textId="77777777" w:rsidR="00822407" w:rsidRPr="002C24A1" w:rsidRDefault="009E5DAA" w:rsidP="00B963F5">
      <w:pPr>
        <w:pStyle w:val="Paragrafoelenco"/>
        <w:numPr>
          <w:ilvl w:val="0"/>
          <w:numId w:val="11"/>
        </w:numPr>
        <w:autoSpaceDE w:val="0"/>
        <w:autoSpaceDN w:val="0"/>
        <w:adjustRightInd w:val="0"/>
        <w:spacing w:line="276" w:lineRule="auto"/>
        <w:jc w:val="both"/>
        <w:rPr>
          <w:color w:val="000000"/>
          <w:sz w:val="24"/>
          <w:szCs w:val="24"/>
          <w:lang w:val="en-US"/>
        </w:rPr>
      </w:pPr>
      <w:r w:rsidRPr="002C24A1">
        <w:rPr>
          <w:color w:val="000000"/>
          <w:sz w:val="24"/>
          <w:szCs w:val="24"/>
          <w:lang w:val="en-US"/>
        </w:rPr>
        <w:t>Parts produced at a new or additional location</w:t>
      </w:r>
    </w:p>
    <w:p w14:paraId="6E499DA7" w14:textId="77777777" w:rsidR="00FB2D26" w:rsidRPr="002C24A1" w:rsidRDefault="00D71BD0" w:rsidP="00B963F5">
      <w:pPr>
        <w:pStyle w:val="Paragrafoelenco"/>
        <w:numPr>
          <w:ilvl w:val="0"/>
          <w:numId w:val="11"/>
        </w:numPr>
        <w:autoSpaceDE w:val="0"/>
        <w:autoSpaceDN w:val="0"/>
        <w:adjustRightInd w:val="0"/>
        <w:spacing w:after="0" w:line="276" w:lineRule="auto"/>
        <w:jc w:val="both"/>
        <w:rPr>
          <w:rFonts w:cs="Times New Roman"/>
          <w:color w:val="000000"/>
          <w:sz w:val="24"/>
          <w:szCs w:val="24"/>
          <w:lang w:val="en-US"/>
        </w:rPr>
      </w:pPr>
      <w:r w:rsidRPr="002C24A1">
        <w:rPr>
          <w:rFonts w:cs="Times New Roman"/>
          <w:color w:val="000000"/>
          <w:sz w:val="24"/>
          <w:szCs w:val="24"/>
          <w:lang w:val="en-US"/>
        </w:rPr>
        <w:t>F</w:t>
      </w:r>
      <w:r w:rsidR="00FB2D26" w:rsidRPr="002C24A1">
        <w:rPr>
          <w:rFonts w:cs="Times New Roman"/>
          <w:color w:val="000000"/>
          <w:sz w:val="24"/>
          <w:szCs w:val="24"/>
          <w:lang w:val="en-US"/>
        </w:rPr>
        <w:t>ollowing a request from ZAPI to suspend deliveries due to Quality problems.</w:t>
      </w:r>
    </w:p>
    <w:p w14:paraId="1931FABE" w14:textId="77777777" w:rsidR="00FB2D26" w:rsidRPr="002C24A1" w:rsidRDefault="00FB2D26" w:rsidP="00351A01">
      <w:pPr>
        <w:autoSpaceDE w:val="0"/>
        <w:autoSpaceDN w:val="0"/>
        <w:adjustRightInd w:val="0"/>
        <w:spacing w:after="0" w:line="240" w:lineRule="auto"/>
        <w:ind w:left="360"/>
        <w:jc w:val="both"/>
        <w:rPr>
          <w:rFonts w:asciiTheme="minorHAnsi" w:hAnsiTheme="minorHAnsi" w:cs="Arial"/>
          <w:color w:val="000000"/>
          <w:sz w:val="20"/>
          <w:szCs w:val="20"/>
        </w:rPr>
      </w:pPr>
      <w:r w:rsidRPr="002C24A1">
        <w:rPr>
          <w:rFonts w:asciiTheme="minorHAnsi" w:hAnsiTheme="minorHAnsi" w:cs="Arial"/>
          <w:color w:val="000000"/>
          <w:sz w:val="20"/>
          <w:szCs w:val="20"/>
        </w:rPr>
        <w:t xml:space="preserve"> </w:t>
      </w:r>
    </w:p>
    <w:p w14:paraId="2D6D143B" w14:textId="77777777" w:rsidR="00FE0588" w:rsidRPr="00FE0588" w:rsidRDefault="00FE0588" w:rsidP="00FE0588">
      <w:pPr>
        <w:pStyle w:val="Titolo2"/>
        <w:rPr>
          <w:lang w:val="en-US"/>
        </w:rPr>
      </w:pPr>
      <w:bookmarkStart w:id="13" w:name="_Toc493241126"/>
      <w:bookmarkStart w:id="14" w:name="_Toc178755486"/>
      <w:r>
        <w:rPr>
          <w:lang w:val="en-US"/>
        </w:rPr>
        <w:t>6</w:t>
      </w:r>
      <w:r w:rsidR="00FB2D26" w:rsidRPr="000038F4">
        <w:rPr>
          <w:lang w:val="en-US"/>
        </w:rPr>
        <w:t>.1 PRODUCT DEVELOPMENT AND FEASIBILITY STUDY</w:t>
      </w:r>
      <w:bookmarkEnd w:id="13"/>
      <w:bookmarkEnd w:id="14"/>
    </w:p>
    <w:p w14:paraId="4CADE0AB" w14:textId="7C51EAD5" w:rsidR="00FB2D26" w:rsidRPr="002C24A1" w:rsidRDefault="00FB2D26" w:rsidP="00B963F5">
      <w:pPr>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 xml:space="preserve">Before any </w:t>
      </w:r>
      <w:r w:rsidR="00A86645">
        <w:rPr>
          <w:rFonts w:asciiTheme="minorHAnsi" w:hAnsiTheme="minorHAnsi"/>
          <w:color w:val="000000"/>
          <w:sz w:val="24"/>
          <w:szCs w:val="24"/>
        </w:rPr>
        <w:t>quotation</w:t>
      </w:r>
      <w:r w:rsidRPr="002C24A1">
        <w:rPr>
          <w:rFonts w:asciiTheme="minorHAnsi" w:hAnsiTheme="minorHAnsi"/>
          <w:color w:val="000000"/>
          <w:sz w:val="24"/>
          <w:szCs w:val="24"/>
        </w:rPr>
        <w:t xml:space="preserve">, the </w:t>
      </w:r>
      <w:r w:rsidR="00775C77">
        <w:rPr>
          <w:rFonts w:asciiTheme="minorHAnsi" w:hAnsiTheme="minorHAnsi"/>
          <w:color w:val="000000"/>
          <w:sz w:val="24"/>
          <w:szCs w:val="24"/>
        </w:rPr>
        <w:t>Supplier</w:t>
      </w:r>
      <w:r w:rsidRPr="002C24A1">
        <w:rPr>
          <w:rFonts w:asciiTheme="minorHAnsi" w:hAnsiTheme="minorHAnsi"/>
          <w:color w:val="000000"/>
          <w:sz w:val="24"/>
          <w:szCs w:val="24"/>
        </w:rPr>
        <w:t xml:space="preserve">, once having </w:t>
      </w:r>
      <w:r w:rsidR="00682FE9" w:rsidRPr="002C24A1">
        <w:rPr>
          <w:rFonts w:asciiTheme="minorHAnsi" w:hAnsiTheme="minorHAnsi"/>
          <w:color w:val="000000"/>
          <w:sz w:val="24"/>
          <w:szCs w:val="24"/>
        </w:rPr>
        <w:t>considered</w:t>
      </w:r>
      <w:r w:rsidRPr="002C24A1">
        <w:rPr>
          <w:rFonts w:asciiTheme="minorHAnsi" w:hAnsiTheme="minorHAnsi"/>
          <w:color w:val="000000"/>
          <w:sz w:val="24"/>
          <w:szCs w:val="24"/>
        </w:rPr>
        <w:t xml:space="preserve"> all the requirements and information provided by ZAPI, must guarantee the full feasibility of requirements.</w:t>
      </w:r>
      <w:r w:rsidR="001F7507" w:rsidRPr="002C24A1">
        <w:rPr>
          <w:rFonts w:asciiTheme="minorHAnsi" w:hAnsiTheme="minorHAnsi"/>
          <w:color w:val="000000"/>
          <w:sz w:val="24"/>
          <w:szCs w:val="24"/>
        </w:rPr>
        <w:t xml:space="preserve"> </w:t>
      </w:r>
      <w:r w:rsidRPr="002C24A1">
        <w:rPr>
          <w:rFonts w:asciiTheme="minorHAnsi" w:hAnsiTheme="minorHAnsi"/>
          <w:color w:val="000000"/>
          <w:sz w:val="24"/>
          <w:szCs w:val="24"/>
        </w:rPr>
        <w:t xml:space="preserve">In case of any </w:t>
      </w:r>
      <w:r w:rsidR="00012BD2" w:rsidRPr="002C24A1">
        <w:rPr>
          <w:rFonts w:asciiTheme="minorHAnsi" w:hAnsiTheme="minorHAnsi"/>
          <w:color w:val="000000"/>
          <w:sz w:val="24"/>
          <w:szCs w:val="24"/>
        </w:rPr>
        <w:t>deviation,</w:t>
      </w:r>
      <w:r w:rsidRPr="002C24A1">
        <w:rPr>
          <w:rFonts w:asciiTheme="minorHAnsi" w:hAnsiTheme="minorHAnsi"/>
          <w:color w:val="000000"/>
          <w:sz w:val="24"/>
          <w:szCs w:val="24"/>
        </w:rPr>
        <w:t xml:space="preserve"> the </w:t>
      </w:r>
      <w:r w:rsidR="00775C77">
        <w:rPr>
          <w:rFonts w:asciiTheme="minorHAnsi" w:hAnsiTheme="minorHAnsi"/>
          <w:color w:val="000000"/>
          <w:sz w:val="24"/>
          <w:szCs w:val="24"/>
        </w:rPr>
        <w:t>Supplier</w:t>
      </w:r>
      <w:r w:rsidRPr="002C24A1">
        <w:rPr>
          <w:rFonts w:asciiTheme="minorHAnsi" w:hAnsiTheme="minorHAnsi"/>
          <w:color w:val="000000"/>
          <w:sz w:val="24"/>
          <w:szCs w:val="24"/>
        </w:rPr>
        <w:t xml:space="preserve"> </w:t>
      </w:r>
      <w:r w:rsidR="00682FE9" w:rsidRPr="002C24A1">
        <w:rPr>
          <w:rFonts w:asciiTheme="minorHAnsi" w:hAnsiTheme="minorHAnsi"/>
          <w:color w:val="000000"/>
          <w:sz w:val="24"/>
          <w:szCs w:val="24"/>
        </w:rPr>
        <w:t>must</w:t>
      </w:r>
      <w:r w:rsidRPr="002C24A1">
        <w:rPr>
          <w:rFonts w:asciiTheme="minorHAnsi" w:hAnsiTheme="minorHAnsi"/>
          <w:color w:val="000000"/>
          <w:sz w:val="24"/>
          <w:szCs w:val="24"/>
        </w:rPr>
        <w:t xml:space="preserve"> inform ZAPI </w:t>
      </w:r>
      <w:r w:rsidR="00EF452C" w:rsidRPr="002C24A1">
        <w:rPr>
          <w:rFonts w:asciiTheme="minorHAnsi" w:hAnsiTheme="minorHAnsi"/>
          <w:color w:val="000000"/>
          <w:sz w:val="24"/>
          <w:szCs w:val="24"/>
        </w:rPr>
        <w:t>immediately</w:t>
      </w:r>
      <w:r w:rsidRPr="002C24A1">
        <w:rPr>
          <w:rFonts w:asciiTheme="minorHAnsi" w:hAnsiTheme="minorHAnsi"/>
          <w:color w:val="000000"/>
          <w:sz w:val="24"/>
          <w:szCs w:val="24"/>
        </w:rPr>
        <w:t xml:space="preserve"> and provide alternative solution.</w:t>
      </w:r>
    </w:p>
    <w:p w14:paraId="4590D3AB" w14:textId="77777777" w:rsidR="00FB2D26" w:rsidRPr="002C24A1" w:rsidRDefault="00FB2D26" w:rsidP="00C3636E">
      <w:pPr>
        <w:autoSpaceDE w:val="0"/>
        <w:autoSpaceDN w:val="0"/>
        <w:adjustRightInd w:val="0"/>
        <w:spacing w:after="0" w:line="240" w:lineRule="auto"/>
        <w:jc w:val="both"/>
        <w:rPr>
          <w:rFonts w:asciiTheme="minorHAnsi" w:hAnsiTheme="minorHAnsi" w:cs="Arial"/>
          <w:b/>
          <w:bCs/>
          <w:color w:val="000000"/>
          <w:sz w:val="24"/>
          <w:szCs w:val="24"/>
        </w:rPr>
      </w:pPr>
    </w:p>
    <w:p w14:paraId="60150EE7" w14:textId="77777777" w:rsidR="00FB2D26" w:rsidRPr="000038F4" w:rsidRDefault="00FE0588" w:rsidP="00BF2B92">
      <w:pPr>
        <w:pStyle w:val="Titolo2"/>
        <w:rPr>
          <w:lang w:val="en-US"/>
        </w:rPr>
      </w:pPr>
      <w:bookmarkStart w:id="15" w:name="_Toc493241127"/>
      <w:bookmarkStart w:id="16" w:name="_Toc178755487"/>
      <w:r>
        <w:rPr>
          <w:lang w:val="en-US"/>
        </w:rPr>
        <w:t>6</w:t>
      </w:r>
      <w:r w:rsidR="00FB2D26" w:rsidRPr="000038F4">
        <w:rPr>
          <w:lang w:val="en-US"/>
        </w:rPr>
        <w:t>.2 SAMPLES STATUS</w:t>
      </w:r>
      <w:bookmarkEnd w:id="15"/>
      <w:bookmarkEnd w:id="16"/>
    </w:p>
    <w:p w14:paraId="22E98E35" w14:textId="2BC37AB2" w:rsidR="00FB2D26" w:rsidRPr="002C24A1" w:rsidRDefault="00FB2D26" w:rsidP="00B963F5">
      <w:pPr>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The status level of samples required is related to the design project management.</w:t>
      </w:r>
      <w:r w:rsidR="00272C20" w:rsidRPr="002C24A1">
        <w:rPr>
          <w:rFonts w:asciiTheme="minorHAnsi" w:hAnsiTheme="minorHAnsi"/>
          <w:color w:val="000000"/>
          <w:sz w:val="24"/>
          <w:szCs w:val="24"/>
        </w:rPr>
        <w:t xml:space="preserve"> </w:t>
      </w:r>
      <w:r w:rsidRPr="002C24A1">
        <w:rPr>
          <w:rFonts w:asciiTheme="minorHAnsi" w:hAnsiTheme="minorHAnsi"/>
          <w:color w:val="000000"/>
          <w:sz w:val="24"/>
          <w:szCs w:val="24"/>
        </w:rPr>
        <w:t>During a new design</w:t>
      </w:r>
      <w:r w:rsidR="00682FE9">
        <w:rPr>
          <w:rFonts w:asciiTheme="minorHAnsi" w:hAnsiTheme="minorHAnsi"/>
          <w:color w:val="000000"/>
          <w:sz w:val="24"/>
          <w:szCs w:val="24"/>
        </w:rPr>
        <w:t>,</w:t>
      </w:r>
      <w:r w:rsidRPr="002C24A1">
        <w:rPr>
          <w:rFonts w:asciiTheme="minorHAnsi" w:hAnsiTheme="minorHAnsi"/>
          <w:color w:val="000000"/>
          <w:sz w:val="24"/>
          <w:szCs w:val="24"/>
        </w:rPr>
        <w:t xml:space="preserve"> the samples request starts from R&amp;D according to the development gates.</w:t>
      </w:r>
      <w:r w:rsidR="00272C20" w:rsidRPr="002C24A1">
        <w:rPr>
          <w:rFonts w:asciiTheme="minorHAnsi" w:hAnsiTheme="minorHAnsi"/>
          <w:color w:val="000000"/>
          <w:sz w:val="24"/>
          <w:szCs w:val="24"/>
        </w:rPr>
        <w:t xml:space="preserve"> </w:t>
      </w:r>
      <w:r w:rsidRPr="002C24A1">
        <w:rPr>
          <w:rFonts w:asciiTheme="minorHAnsi" w:hAnsiTheme="minorHAnsi"/>
          <w:color w:val="000000"/>
          <w:sz w:val="24"/>
          <w:szCs w:val="24"/>
        </w:rPr>
        <w:t xml:space="preserve">The </w:t>
      </w:r>
      <w:r w:rsidR="00775C77">
        <w:rPr>
          <w:rFonts w:asciiTheme="minorHAnsi" w:hAnsiTheme="minorHAnsi"/>
          <w:color w:val="000000"/>
          <w:sz w:val="24"/>
          <w:szCs w:val="24"/>
        </w:rPr>
        <w:t>Supplier</w:t>
      </w:r>
      <w:r w:rsidRPr="002C24A1">
        <w:rPr>
          <w:rFonts w:asciiTheme="minorHAnsi" w:hAnsiTheme="minorHAnsi"/>
          <w:color w:val="000000"/>
          <w:sz w:val="24"/>
          <w:szCs w:val="24"/>
        </w:rPr>
        <w:t xml:space="preserve"> is </w:t>
      </w:r>
      <w:r w:rsidR="003852AD">
        <w:rPr>
          <w:rFonts w:asciiTheme="minorHAnsi" w:hAnsiTheme="minorHAnsi"/>
          <w:color w:val="000000"/>
          <w:sz w:val="24"/>
          <w:szCs w:val="24"/>
        </w:rPr>
        <w:t>required</w:t>
      </w:r>
      <w:r w:rsidRPr="002C24A1">
        <w:rPr>
          <w:rFonts w:asciiTheme="minorHAnsi" w:hAnsiTheme="minorHAnsi"/>
          <w:color w:val="000000"/>
          <w:sz w:val="24"/>
          <w:szCs w:val="24"/>
        </w:rPr>
        <w:t xml:space="preserve"> to deliver samples for specific approval in different steps</w:t>
      </w:r>
      <w:r w:rsidR="00682FE9">
        <w:rPr>
          <w:rFonts w:asciiTheme="minorHAnsi" w:hAnsiTheme="minorHAnsi"/>
          <w:color w:val="000000"/>
          <w:sz w:val="24"/>
          <w:szCs w:val="24"/>
        </w:rPr>
        <w:t>.</w:t>
      </w:r>
      <w:r w:rsidRPr="002C24A1">
        <w:rPr>
          <w:rFonts w:asciiTheme="minorHAnsi" w:hAnsiTheme="minorHAnsi"/>
          <w:color w:val="000000"/>
          <w:sz w:val="24"/>
          <w:szCs w:val="24"/>
        </w:rPr>
        <w:t xml:space="preserve"> </w:t>
      </w:r>
      <w:r w:rsidR="00682FE9">
        <w:rPr>
          <w:rFonts w:asciiTheme="minorHAnsi" w:hAnsiTheme="minorHAnsi"/>
          <w:color w:val="000000"/>
          <w:sz w:val="24"/>
          <w:szCs w:val="24"/>
        </w:rPr>
        <w:t>S</w:t>
      </w:r>
      <w:r w:rsidRPr="002C24A1">
        <w:rPr>
          <w:rFonts w:asciiTheme="minorHAnsi" w:hAnsiTheme="minorHAnsi"/>
          <w:color w:val="000000"/>
          <w:sz w:val="24"/>
          <w:szCs w:val="24"/>
        </w:rPr>
        <w:t>amples must be clearly identified.</w:t>
      </w:r>
    </w:p>
    <w:p w14:paraId="75015C5F" w14:textId="77777777" w:rsidR="00351A01" w:rsidRPr="002C24A1" w:rsidRDefault="00351A01" w:rsidP="00B963F5">
      <w:pPr>
        <w:autoSpaceDE w:val="0"/>
        <w:autoSpaceDN w:val="0"/>
        <w:adjustRightInd w:val="0"/>
        <w:spacing w:after="0"/>
        <w:jc w:val="both"/>
        <w:rPr>
          <w:rFonts w:asciiTheme="minorHAnsi" w:hAnsiTheme="minorHAnsi"/>
          <w:color w:val="000000"/>
          <w:sz w:val="24"/>
          <w:szCs w:val="24"/>
        </w:rPr>
      </w:pPr>
    </w:p>
    <w:tbl>
      <w:tblPr>
        <w:tblStyle w:val="Grigliatabella"/>
        <w:tblW w:w="5000" w:type="pct"/>
        <w:tblLook w:val="04A0" w:firstRow="1" w:lastRow="0" w:firstColumn="1" w:lastColumn="0" w:noHBand="0" w:noVBand="1"/>
      </w:tblPr>
      <w:tblGrid>
        <w:gridCol w:w="2597"/>
        <w:gridCol w:w="6868"/>
      </w:tblGrid>
      <w:tr w:rsidR="00CD6F96" w:rsidRPr="002C24A1" w14:paraId="0A12042B" w14:textId="77777777" w:rsidTr="00744488">
        <w:tc>
          <w:tcPr>
            <w:tcW w:w="1372" w:type="pct"/>
          </w:tcPr>
          <w:p w14:paraId="50418F8A" w14:textId="77777777" w:rsidR="00CD6F96" w:rsidRPr="002C24A1" w:rsidRDefault="00CD6F96" w:rsidP="00B963F5">
            <w:pPr>
              <w:autoSpaceDE w:val="0"/>
              <w:autoSpaceDN w:val="0"/>
              <w:adjustRightInd w:val="0"/>
              <w:spacing w:after="0"/>
              <w:jc w:val="both"/>
              <w:rPr>
                <w:rFonts w:asciiTheme="minorHAnsi" w:hAnsiTheme="minorHAnsi" w:cs="Arial"/>
                <w:color w:val="000000"/>
                <w:sz w:val="20"/>
                <w:szCs w:val="20"/>
              </w:rPr>
            </w:pPr>
            <w:r w:rsidRPr="002C24A1">
              <w:rPr>
                <w:rFonts w:asciiTheme="minorHAnsi" w:hAnsiTheme="minorHAnsi"/>
                <w:color w:val="000000"/>
                <w:sz w:val="24"/>
                <w:szCs w:val="24"/>
              </w:rPr>
              <w:t>Prototype</w:t>
            </w:r>
            <w:r w:rsidR="00E42F7E">
              <w:rPr>
                <w:rFonts w:asciiTheme="minorHAnsi" w:hAnsiTheme="minorHAnsi"/>
                <w:color w:val="000000"/>
                <w:sz w:val="24"/>
                <w:szCs w:val="24"/>
              </w:rPr>
              <w:t xml:space="preserve"> </w:t>
            </w:r>
            <w:r w:rsidRPr="002C24A1">
              <w:rPr>
                <w:rFonts w:asciiTheme="minorHAnsi" w:hAnsiTheme="minorHAnsi"/>
                <w:color w:val="000000"/>
                <w:sz w:val="24"/>
                <w:szCs w:val="24"/>
              </w:rPr>
              <w:t>Level A (concept units):</w:t>
            </w:r>
          </w:p>
        </w:tc>
        <w:tc>
          <w:tcPr>
            <w:tcW w:w="3628" w:type="pct"/>
          </w:tcPr>
          <w:p w14:paraId="7E2C71AD" w14:textId="77777777" w:rsidR="00CD6F96" w:rsidRPr="002C24A1" w:rsidRDefault="00E77846" w:rsidP="00B963F5">
            <w:pPr>
              <w:autoSpaceDE w:val="0"/>
              <w:autoSpaceDN w:val="0"/>
              <w:adjustRightInd w:val="0"/>
              <w:jc w:val="both"/>
              <w:rPr>
                <w:rFonts w:asciiTheme="minorHAnsi" w:hAnsiTheme="minorHAnsi" w:cs="Arial"/>
                <w:color w:val="000000"/>
                <w:sz w:val="20"/>
                <w:szCs w:val="20"/>
              </w:rPr>
            </w:pPr>
            <w:r>
              <w:rPr>
                <w:rFonts w:asciiTheme="minorHAnsi" w:hAnsiTheme="minorHAnsi"/>
                <w:color w:val="000000"/>
              </w:rPr>
              <w:t>Size might be different</w:t>
            </w:r>
            <w:r w:rsidR="00CD6F96" w:rsidRPr="002C24A1">
              <w:rPr>
                <w:rFonts w:asciiTheme="minorHAnsi" w:hAnsiTheme="minorHAnsi"/>
                <w:color w:val="000000"/>
              </w:rPr>
              <w:t>.</w:t>
            </w:r>
            <w:r>
              <w:rPr>
                <w:rFonts w:asciiTheme="minorHAnsi" w:hAnsiTheme="minorHAnsi"/>
                <w:color w:val="000000"/>
              </w:rPr>
              <w:t xml:space="preserve"> </w:t>
            </w:r>
            <w:r w:rsidR="00CD6F96" w:rsidRPr="002C24A1">
              <w:rPr>
                <w:rFonts w:asciiTheme="minorHAnsi" w:hAnsiTheme="minorHAnsi"/>
                <w:color w:val="000000"/>
              </w:rPr>
              <w:t>Connectors might change Not all requirements are defined</w:t>
            </w:r>
            <w:r w:rsidR="00E42F7E">
              <w:rPr>
                <w:rFonts w:asciiTheme="minorHAnsi" w:hAnsiTheme="minorHAnsi"/>
                <w:color w:val="000000"/>
              </w:rPr>
              <w:t>.</w:t>
            </w:r>
          </w:p>
        </w:tc>
      </w:tr>
      <w:tr w:rsidR="00CD6F96" w:rsidRPr="002C24A1" w14:paraId="62636528" w14:textId="77777777" w:rsidTr="00744488">
        <w:tc>
          <w:tcPr>
            <w:tcW w:w="1372" w:type="pct"/>
          </w:tcPr>
          <w:p w14:paraId="7036A515" w14:textId="77777777" w:rsidR="00CD6F96" w:rsidRPr="002C24A1" w:rsidRDefault="00CD6F96" w:rsidP="00B963F5">
            <w:pPr>
              <w:autoSpaceDE w:val="0"/>
              <w:autoSpaceDN w:val="0"/>
              <w:adjustRightInd w:val="0"/>
              <w:spacing w:after="0"/>
              <w:jc w:val="both"/>
              <w:rPr>
                <w:rFonts w:asciiTheme="minorHAnsi" w:hAnsiTheme="minorHAnsi" w:cs="Arial"/>
                <w:color w:val="000000"/>
                <w:sz w:val="20"/>
                <w:szCs w:val="20"/>
              </w:rPr>
            </w:pPr>
            <w:r w:rsidRPr="002C24A1">
              <w:rPr>
                <w:rFonts w:asciiTheme="minorHAnsi" w:hAnsiTheme="minorHAnsi"/>
                <w:color w:val="000000"/>
                <w:sz w:val="24"/>
                <w:szCs w:val="24"/>
              </w:rPr>
              <w:t>Prototype Level B (verification units):</w:t>
            </w:r>
          </w:p>
        </w:tc>
        <w:tc>
          <w:tcPr>
            <w:tcW w:w="3628" w:type="pct"/>
          </w:tcPr>
          <w:p w14:paraId="7B68110F" w14:textId="77777777" w:rsidR="00CD6F96" w:rsidRPr="002C24A1" w:rsidRDefault="00CD6F96" w:rsidP="00B963F5">
            <w:pPr>
              <w:autoSpaceDE w:val="0"/>
              <w:autoSpaceDN w:val="0"/>
              <w:adjustRightInd w:val="0"/>
              <w:jc w:val="both"/>
              <w:rPr>
                <w:rFonts w:asciiTheme="minorHAnsi" w:hAnsiTheme="minorHAnsi" w:cs="Arial"/>
                <w:color w:val="000000"/>
                <w:sz w:val="20"/>
                <w:szCs w:val="20"/>
              </w:rPr>
            </w:pPr>
            <w:r w:rsidRPr="002C24A1">
              <w:rPr>
                <w:rFonts w:asciiTheme="minorHAnsi" w:hAnsiTheme="minorHAnsi"/>
                <w:color w:val="000000"/>
              </w:rPr>
              <w:t xml:space="preserve">Final size of product.  No change in external interfaces anticipated. </w:t>
            </w:r>
            <w:proofErr w:type="spellStart"/>
            <w:r w:rsidRPr="002C24A1">
              <w:rPr>
                <w:rFonts w:asciiTheme="minorHAnsi" w:hAnsiTheme="minorHAnsi"/>
                <w:color w:val="000000"/>
                <w:lang w:val="it-IT"/>
              </w:rPr>
              <w:t>Functions</w:t>
            </w:r>
            <w:proofErr w:type="spellEnd"/>
            <w:r w:rsidRPr="002C24A1">
              <w:rPr>
                <w:rFonts w:asciiTheme="minorHAnsi" w:hAnsiTheme="minorHAnsi"/>
                <w:color w:val="000000"/>
                <w:lang w:val="it-IT"/>
              </w:rPr>
              <w:t xml:space="preserve"> are </w:t>
            </w:r>
            <w:proofErr w:type="spellStart"/>
            <w:r w:rsidRPr="002C24A1">
              <w:rPr>
                <w:rFonts w:asciiTheme="minorHAnsi" w:hAnsiTheme="minorHAnsi"/>
                <w:color w:val="000000"/>
                <w:lang w:val="it-IT"/>
              </w:rPr>
              <w:t>operating</w:t>
            </w:r>
            <w:proofErr w:type="spellEnd"/>
            <w:r w:rsidRPr="002C24A1">
              <w:rPr>
                <w:rFonts w:asciiTheme="minorHAnsi" w:hAnsiTheme="minorHAnsi"/>
                <w:color w:val="000000"/>
                <w:lang w:val="it-IT"/>
              </w:rPr>
              <w:t xml:space="preserve">. </w:t>
            </w:r>
            <w:proofErr w:type="spellStart"/>
            <w:r w:rsidRPr="002C24A1">
              <w:rPr>
                <w:rFonts w:asciiTheme="minorHAnsi" w:hAnsiTheme="minorHAnsi"/>
                <w:color w:val="000000"/>
                <w:lang w:val="it-IT"/>
              </w:rPr>
              <w:t>All</w:t>
            </w:r>
            <w:proofErr w:type="spellEnd"/>
            <w:r w:rsidRPr="002C24A1">
              <w:rPr>
                <w:rFonts w:asciiTheme="minorHAnsi" w:hAnsiTheme="minorHAnsi"/>
                <w:color w:val="000000"/>
                <w:lang w:val="it-IT"/>
              </w:rPr>
              <w:t xml:space="preserve"> </w:t>
            </w:r>
            <w:proofErr w:type="spellStart"/>
            <w:r w:rsidRPr="002C24A1">
              <w:rPr>
                <w:rFonts w:asciiTheme="minorHAnsi" w:hAnsiTheme="minorHAnsi"/>
                <w:color w:val="000000"/>
                <w:lang w:val="it-IT"/>
              </w:rPr>
              <w:t>requirements</w:t>
            </w:r>
            <w:proofErr w:type="spellEnd"/>
            <w:r w:rsidRPr="002C24A1">
              <w:rPr>
                <w:rFonts w:asciiTheme="minorHAnsi" w:hAnsiTheme="minorHAnsi"/>
                <w:color w:val="000000"/>
                <w:lang w:val="it-IT"/>
              </w:rPr>
              <w:t xml:space="preserve"> are </w:t>
            </w:r>
            <w:proofErr w:type="spellStart"/>
            <w:r w:rsidRPr="002C24A1">
              <w:rPr>
                <w:rFonts w:asciiTheme="minorHAnsi" w:hAnsiTheme="minorHAnsi"/>
                <w:color w:val="000000"/>
                <w:lang w:val="it-IT"/>
              </w:rPr>
              <w:t>defined</w:t>
            </w:r>
            <w:proofErr w:type="spellEnd"/>
            <w:r w:rsidRPr="002C24A1">
              <w:rPr>
                <w:rFonts w:asciiTheme="minorHAnsi" w:hAnsiTheme="minorHAnsi"/>
                <w:color w:val="000000"/>
                <w:lang w:val="it-IT"/>
              </w:rPr>
              <w:t>.</w:t>
            </w:r>
          </w:p>
        </w:tc>
      </w:tr>
      <w:tr w:rsidR="00CD6F96" w:rsidRPr="002C24A1" w14:paraId="751CE879" w14:textId="77777777" w:rsidTr="00744488">
        <w:tc>
          <w:tcPr>
            <w:tcW w:w="1372" w:type="pct"/>
          </w:tcPr>
          <w:p w14:paraId="1A2CA15A" w14:textId="77777777" w:rsidR="00CD6F96" w:rsidRPr="002C24A1" w:rsidRDefault="00CD6F96" w:rsidP="00B963F5">
            <w:pPr>
              <w:autoSpaceDE w:val="0"/>
              <w:autoSpaceDN w:val="0"/>
              <w:adjustRightInd w:val="0"/>
              <w:spacing w:after="0"/>
              <w:jc w:val="both"/>
              <w:rPr>
                <w:rFonts w:asciiTheme="minorHAnsi" w:hAnsiTheme="minorHAnsi" w:cs="Arial"/>
                <w:color w:val="000000"/>
                <w:sz w:val="20"/>
                <w:szCs w:val="20"/>
              </w:rPr>
            </w:pPr>
            <w:r w:rsidRPr="002C24A1">
              <w:rPr>
                <w:rFonts w:asciiTheme="minorHAnsi" w:hAnsiTheme="minorHAnsi"/>
                <w:color w:val="000000"/>
                <w:sz w:val="24"/>
                <w:szCs w:val="24"/>
              </w:rPr>
              <w:t>Pre</w:t>
            </w:r>
            <w:r w:rsidR="00272C20" w:rsidRPr="002C24A1">
              <w:rPr>
                <w:rFonts w:asciiTheme="minorHAnsi" w:hAnsiTheme="minorHAnsi"/>
                <w:color w:val="000000"/>
                <w:sz w:val="24"/>
                <w:szCs w:val="24"/>
              </w:rPr>
              <w:t>-</w:t>
            </w:r>
            <w:r w:rsidRPr="002C24A1">
              <w:rPr>
                <w:rFonts w:asciiTheme="minorHAnsi" w:hAnsiTheme="minorHAnsi"/>
                <w:color w:val="000000"/>
                <w:sz w:val="24"/>
                <w:szCs w:val="24"/>
              </w:rPr>
              <w:t>series Level C (validation units):</w:t>
            </w:r>
          </w:p>
        </w:tc>
        <w:tc>
          <w:tcPr>
            <w:tcW w:w="3628" w:type="pct"/>
          </w:tcPr>
          <w:p w14:paraId="3D36A9CD" w14:textId="0546D822" w:rsidR="00CD6F96" w:rsidRPr="002C24A1" w:rsidRDefault="00CD6F96" w:rsidP="00B963F5">
            <w:pPr>
              <w:autoSpaceDE w:val="0"/>
              <w:autoSpaceDN w:val="0"/>
              <w:adjustRightInd w:val="0"/>
              <w:jc w:val="both"/>
              <w:rPr>
                <w:rFonts w:asciiTheme="minorHAnsi" w:hAnsiTheme="minorHAnsi" w:cs="Arial"/>
                <w:color w:val="000000"/>
                <w:sz w:val="20"/>
                <w:szCs w:val="20"/>
              </w:rPr>
            </w:pPr>
            <w:r w:rsidRPr="002C24A1">
              <w:rPr>
                <w:rFonts w:asciiTheme="minorHAnsi" w:hAnsiTheme="minorHAnsi"/>
                <w:color w:val="000000"/>
              </w:rPr>
              <w:t>Design is frozen.  Only tooling</w:t>
            </w:r>
            <w:r w:rsidR="00EB3BDF" w:rsidRPr="002C24A1">
              <w:rPr>
                <w:rFonts w:asciiTheme="minorHAnsi" w:hAnsiTheme="minorHAnsi"/>
                <w:color w:val="000000"/>
              </w:rPr>
              <w:t>/process</w:t>
            </w:r>
            <w:r w:rsidRPr="002C24A1">
              <w:rPr>
                <w:rFonts w:asciiTheme="minorHAnsi" w:hAnsiTheme="minorHAnsi"/>
                <w:color w:val="000000"/>
              </w:rPr>
              <w:t xml:space="preserve"> planned to change.  Minor modification due to qualification fails might occur. Samples fully comply with all product requirements. Parts are coming from definitive process.</w:t>
            </w:r>
          </w:p>
        </w:tc>
      </w:tr>
      <w:tr w:rsidR="00CD6F96" w:rsidRPr="002C24A1" w14:paraId="4ADE8817" w14:textId="77777777" w:rsidTr="00744488">
        <w:tc>
          <w:tcPr>
            <w:tcW w:w="1372" w:type="pct"/>
          </w:tcPr>
          <w:p w14:paraId="710F6357" w14:textId="77777777" w:rsidR="00CD6F96" w:rsidRPr="002C24A1" w:rsidRDefault="00174B45" w:rsidP="00B963F5">
            <w:pPr>
              <w:autoSpaceDE w:val="0"/>
              <w:autoSpaceDN w:val="0"/>
              <w:adjustRightInd w:val="0"/>
              <w:spacing w:after="0"/>
              <w:jc w:val="both"/>
              <w:rPr>
                <w:rFonts w:asciiTheme="minorHAnsi" w:hAnsiTheme="minorHAnsi" w:cs="Arial"/>
                <w:color w:val="000000"/>
                <w:sz w:val="20"/>
                <w:szCs w:val="20"/>
              </w:rPr>
            </w:pPr>
            <w:r w:rsidRPr="002C24A1">
              <w:rPr>
                <w:rFonts w:asciiTheme="minorHAnsi" w:hAnsiTheme="minorHAnsi"/>
                <w:color w:val="000000"/>
                <w:sz w:val="24"/>
                <w:szCs w:val="24"/>
              </w:rPr>
              <w:t>Pre - p</w:t>
            </w:r>
            <w:r w:rsidR="00CD6F96" w:rsidRPr="002C24A1">
              <w:rPr>
                <w:rFonts w:asciiTheme="minorHAnsi" w:hAnsiTheme="minorHAnsi"/>
                <w:color w:val="000000"/>
                <w:sz w:val="24"/>
                <w:szCs w:val="24"/>
              </w:rPr>
              <w:t>roduction Level D (production units):</w:t>
            </w:r>
          </w:p>
        </w:tc>
        <w:tc>
          <w:tcPr>
            <w:tcW w:w="3628" w:type="pct"/>
          </w:tcPr>
          <w:p w14:paraId="7662E455" w14:textId="09DE3F2F" w:rsidR="00CD6F96" w:rsidRPr="002C24A1" w:rsidRDefault="00174B45" w:rsidP="00B963F5">
            <w:pPr>
              <w:autoSpaceDE w:val="0"/>
              <w:autoSpaceDN w:val="0"/>
              <w:adjustRightInd w:val="0"/>
              <w:jc w:val="both"/>
              <w:rPr>
                <w:rFonts w:asciiTheme="minorHAnsi" w:hAnsiTheme="minorHAnsi"/>
                <w:color w:val="000000"/>
                <w:sz w:val="20"/>
                <w:szCs w:val="20"/>
                <w:lang w:val="it-IT"/>
              </w:rPr>
            </w:pPr>
            <w:r w:rsidRPr="002C24A1">
              <w:rPr>
                <w:rFonts w:asciiTheme="minorHAnsi" w:hAnsiTheme="minorHAnsi"/>
                <w:color w:val="000000"/>
              </w:rPr>
              <w:t>No change other than production line. Samples fully comply with all product and process requirements. Tools and production line are frozen.</w:t>
            </w:r>
          </w:p>
        </w:tc>
      </w:tr>
      <w:tr w:rsidR="00174B45" w:rsidRPr="002C24A1" w14:paraId="20AE4A92" w14:textId="77777777" w:rsidTr="00744488">
        <w:tc>
          <w:tcPr>
            <w:tcW w:w="1372" w:type="pct"/>
          </w:tcPr>
          <w:p w14:paraId="5617B3E5" w14:textId="77777777" w:rsidR="00174B45" w:rsidRPr="002C24A1" w:rsidRDefault="00174B45" w:rsidP="00B963F5">
            <w:pPr>
              <w:autoSpaceDE w:val="0"/>
              <w:autoSpaceDN w:val="0"/>
              <w:adjustRightInd w:val="0"/>
              <w:spacing w:after="0"/>
              <w:jc w:val="both"/>
              <w:rPr>
                <w:rFonts w:asciiTheme="minorHAnsi" w:hAnsiTheme="minorHAnsi" w:cs="Arial"/>
                <w:color w:val="000000"/>
                <w:sz w:val="20"/>
                <w:szCs w:val="20"/>
              </w:rPr>
            </w:pPr>
            <w:r w:rsidRPr="002C24A1">
              <w:rPr>
                <w:rFonts w:asciiTheme="minorHAnsi" w:hAnsiTheme="minorHAnsi"/>
                <w:color w:val="000000"/>
                <w:sz w:val="24"/>
                <w:szCs w:val="24"/>
              </w:rPr>
              <w:t>Production Level P (production units):</w:t>
            </w:r>
          </w:p>
        </w:tc>
        <w:tc>
          <w:tcPr>
            <w:tcW w:w="3628" w:type="pct"/>
          </w:tcPr>
          <w:p w14:paraId="665D345A" w14:textId="77777777" w:rsidR="00174B45" w:rsidRPr="002C24A1" w:rsidRDefault="00174B45" w:rsidP="00B963F5">
            <w:pPr>
              <w:autoSpaceDE w:val="0"/>
              <w:autoSpaceDN w:val="0"/>
              <w:adjustRightInd w:val="0"/>
              <w:jc w:val="both"/>
              <w:rPr>
                <w:rFonts w:asciiTheme="minorHAnsi" w:hAnsiTheme="minorHAnsi"/>
                <w:color w:val="000000"/>
              </w:rPr>
            </w:pPr>
            <w:r w:rsidRPr="002C24A1">
              <w:rPr>
                <w:rFonts w:asciiTheme="minorHAnsi" w:hAnsiTheme="minorHAnsi"/>
                <w:color w:val="000000"/>
              </w:rPr>
              <w:t>No changes without customer approval</w:t>
            </w:r>
            <w:r w:rsidR="00E42F7E">
              <w:rPr>
                <w:rFonts w:asciiTheme="minorHAnsi" w:hAnsiTheme="minorHAnsi"/>
                <w:color w:val="000000"/>
              </w:rPr>
              <w:t>.</w:t>
            </w:r>
          </w:p>
        </w:tc>
      </w:tr>
    </w:tbl>
    <w:p w14:paraId="596F8FC4" w14:textId="77777777" w:rsidR="000B0ADC" w:rsidRDefault="000B0ADC" w:rsidP="00C3636E">
      <w:pPr>
        <w:autoSpaceDE w:val="0"/>
        <w:autoSpaceDN w:val="0"/>
        <w:adjustRightInd w:val="0"/>
        <w:jc w:val="both"/>
        <w:rPr>
          <w:rFonts w:asciiTheme="minorHAnsi" w:hAnsiTheme="minorHAnsi"/>
          <w:color w:val="000000"/>
        </w:rPr>
      </w:pPr>
    </w:p>
    <w:p w14:paraId="27EB2C0B" w14:textId="77777777" w:rsidR="00D977E3" w:rsidRPr="002C24A1" w:rsidRDefault="00D977E3" w:rsidP="00C3636E">
      <w:pPr>
        <w:autoSpaceDE w:val="0"/>
        <w:autoSpaceDN w:val="0"/>
        <w:adjustRightInd w:val="0"/>
        <w:jc w:val="both"/>
        <w:rPr>
          <w:rFonts w:asciiTheme="minorHAnsi" w:hAnsiTheme="minorHAnsi"/>
          <w:color w:val="000000"/>
        </w:rPr>
      </w:pPr>
    </w:p>
    <w:p w14:paraId="040573AC" w14:textId="77777777" w:rsidR="00FB2D26" w:rsidRPr="002F5948" w:rsidRDefault="00FE0588" w:rsidP="00BF2B92">
      <w:pPr>
        <w:pStyle w:val="Titolo2"/>
        <w:rPr>
          <w:lang w:val="en-US"/>
        </w:rPr>
      </w:pPr>
      <w:bookmarkStart w:id="17" w:name="_Toc493241128"/>
      <w:bookmarkStart w:id="18" w:name="_Toc178755488"/>
      <w:r w:rsidRPr="002F5948">
        <w:rPr>
          <w:lang w:val="en-US"/>
        </w:rPr>
        <w:t>6</w:t>
      </w:r>
      <w:r w:rsidR="00FB2D26" w:rsidRPr="002F5948">
        <w:rPr>
          <w:lang w:val="en-US"/>
        </w:rPr>
        <w:t>.3 MANAGEMENT OF SPECIAL CHARACTERISTICS</w:t>
      </w:r>
      <w:bookmarkEnd w:id="17"/>
      <w:bookmarkEnd w:id="18"/>
    </w:p>
    <w:p w14:paraId="60334082" w14:textId="77777777" w:rsidR="00A86645" w:rsidRPr="002F5948" w:rsidRDefault="00A86645" w:rsidP="00A86645">
      <w:r w:rsidRPr="002F5948">
        <w:t>This is valid for ZAPI Group designed parts. Identification can be different from company to company.</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543"/>
        <w:gridCol w:w="2161"/>
        <w:gridCol w:w="4554"/>
      </w:tblGrid>
      <w:tr w:rsidR="00073217" w:rsidRPr="00073217" w14:paraId="7B522F4E" w14:textId="77777777" w:rsidTr="00B963F5">
        <w:trPr>
          <w:trHeight w:val="135"/>
        </w:trPr>
        <w:tc>
          <w:tcPr>
            <w:tcW w:w="1518" w:type="dxa"/>
          </w:tcPr>
          <w:p w14:paraId="293EAFD1" w14:textId="77777777" w:rsidR="00FB2D26" w:rsidRPr="00073217" w:rsidRDefault="00FB2D26" w:rsidP="00F824F6">
            <w:pPr>
              <w:pStyle w:val="Testo1"/>
              <w:spacing w:line="276" w:lineRule="auto"/>
              <w:jc w:val="center"/>
              <w:rPr>
                <w:sz w:val="24"/>
                <w:szCs w:val="24"/>
                <w:lang w:val="en-US" w:eastAsia="it-IT"/>
              </w:rPr>
            </w:pPr>
            <w:r w:rsidRPr="00073217">
              <w:rPr>
                <w:bCs/>
                <w:sz w:val="24"/>
                <w:szCs w:val="24"/>
                <w:lang w:val="en-US" w:eastAsia="it-IT"/>
              </w:rPr>
              <w:t>Identification</w:t>
            </w:r>
            <w:r w:rsidR="00E40588" w:rsidRPr="00073217">
              <w:rPr>
                <w:bCs/>
                <w:sz w:val="24"/>
                <w:szCs w:val="24"/>
                <w:lang w:val="en-US" w:eastAsia="it-IT"/>
              </w:rPr>
              <w:t xml:space="preserve"> (*)</w:t>
            </w:r>
          </w:p>
        </w:tc>
        <w:tc>
          <w:tcPr>
            <w:tcW w:w="1505" w:type="dxa"/>
            <w:shd w:val="clear" w:color="auto" w:fill="auto"/>
            <w:vAlign w:val="center"/>
          </w:tcPr>
          <w:p w14:paraId="64EBB0AD" w14:textId="77777777" w:rsidR="00FB2D26" w:rsidRPr="00073217" w:rsidRDefault="00FB2D26" w:rsidP="00F824F6">
            <w:pPr>
              <w:pStyle w:val="Testo1"/>
              <w:spacing w:line="276" w:lineRule="auto"/>
              <w:jc w:val="center"/>
              <w:rPr>
                <w:sz w:val="24"/>
                <w:szCs w:val="24"/>
                <w:lang w:val="en-US" w:eastAsia="it-IT"/>
              </w:rPr>
            </w:pPr>
            <w:r w:rsidRPr="00073217">
              <w:rPr>
                <w:bCs/>
                <w:sz w:val="24"/>
                <w:szCs w:val="24"/>
                <w:lang w:val="en-US" w:eastAsia="it-IT"/>
              </w:rPr>
              <w:t>Description</w:t>
            </w:r>
          </w:p>
        </w:tc>
        <w:tc>
          <w:tcPr>
            <w:tcW w:w="2167" w:type="dxa"/>
            <w:shd w:val="clear" w:color="auto" w:fill="auto"/>
            <w:vAlign w:val="center"/>
          </w:tcPr>
          <w:p w14:paraId="40E5CF30" w14:textId="77777777" w:rsidR="00FB2D26" w:rsidRPr="00073217" w:rsidRDefault="00FB2D26" w:rsidP="00F824F6">
            <w:pPr>
              <w:pStyle w:val="Testo1"/>
              <w:spacing w:line="276" w:lineRule="auto"/>
              <w:jc w:val="center"/>
              <w:rPr>
                <w:sz w:val="24"/>
                <w:szCs w:val="24"/>
                <w:lang w:val="en-US" w:eastAsia="it-IT"/>
              </w:rPr>
            </w:pPr>
            <w:r w:rsidRPr="00073217">
              <w:rPr>
                <w:sz w:val="24"/>
                <w:szCs w:val="24"/>
                <w:lang w:val="en-US" w:eastAsia="it-IT"/>
              </w:rPr>
              <w:t>Definition</w:t>
            </w:r>
          </w:p>
        </w:tc>
        <w:tc>
          <w:tcPr>
            <w:tcW w:w="4586" w:type="dxa"/>
          </w:tcPr>
          <w:p w14:paraId="4B4A4552" w14:textId="77777777" w:rsidR="00FB2D26" w:rsidRPr="00073217" w:rsidRDefault="00FB2D26" w:rsidP="00F824F6">
            <w:pPr>
              <w:pStyle w:val="Testo1"/>
              <w:spacing w:line="276" w:lineRule="auto"/>
              <w:jc w:val="center"/>
              <w:rPr>
                <w:sz w:val="24"/>
                <w:szCs w:val="24"/>
                <w:lang w:val="en-US" w:eastAsia="it-IT"/>
              </w:rPr>
            </w:pPr>
            <w:r w:rsidRPr="00073217">
              <w:rPr>
                <w:sz w:val="24"/>
                <w:szCs w:val="24"/>
                <w:lang w:val="en-US" w:eastAsia="it-IT"/>
              </w:rPr>
              <w:t>To do</w:t>
            </w:r>
            <w:r w:rsidR="00012BD2" w:rsidRPr="00073217">
              <w:rPr>
                <w:sz w:val="24"/>
                <w:szCs w:val="24"/>
                <w:lang w:val="en-US" w:eastAsia="it-IT"/>
              </w:rPr>
              <w:t xml:space="preserve"> </w:t>
            </w:r>
            <w:r w:rsidR="00012BD2" w:rsidRPr="00073217">
              <w:rPr>
                <w:bCs/>
                <w:i/>
                <w:sz w:val="24"/>
                <w:szCs w:val="24"/>
                <w:lang w:val="en-US" w:eastAsia="it-IT"/>
              </w:rPr>
              <w:t>(minimum requirements)</w:t>
            </w:r>
          </w:p>
        </w:tc>
      </w:tr>
      <w:tr w:rsidR="00073217" w:rsidRPr="00073217" w14:paraId="045CF386" w14:textId="77777777" w:rsidTr="00B963F5">
        <w:tc>
          <w:tcPr>
            <w:tcW w:w="1518" w:type="dxa"/>
            <w:shd w:val="clear" w:color="auto" w:fill="auto"/>
            <w:vAlign w:val="center"/>
          </w:tcPr>
          <w:p w14:paraId="1AEDBF58" w14:textId="77777777" w:rsidR="00FB2D26" w:rsidRPr="00073217" w:rsidRDefault="009E5DAA" w:rsidP="00C3636E">
            <w:pPr>
              <w:pStyle w:val="Testo1"/>
              <w:spacing w:line="276" w:lineRule="auto"/>
              <w:rPr>
                <w:sz w:val="24"/>
                <w:szCs w:val="24"/>
                <w:lang w:val="en-US" w:eastAsia="it-IT"/>
              </w:rPr>
            </w:pPr>
            <w:r w:rsidRPr="00073217">
              <w:rPr>
                <w:noProof/>
                <w:sz w:val="24"/>
                <w:szCs w:val="24"/>
                <w:lang w:val="it-IT" w:eastAsia="it-IT"/>
              </w:rPr>
              <mc:AlternateContent>
                <mc:Choice Requires="wpg">
                  <w:drawing>
                    <wp:anchor distT="0" distB="0" distL="114300" distR="114300" simplePos="0" relativeHeight="251680768" behindDoc="0" locked="0" layoutInCell="1" allowOverlap="1" wp14:anchorId="3C508ADC" wp14:editId="78EBE85E">
                      <wp:simplePos x="0" y="0"/>
                      <wp:positionH relativeFrom="column">
                        <wp:posOffset>99695</wp:posOffset>
                      </wp:positionH>
                      <wp:positionV relativeFrom="paragraph">
                        <wp:posOffset>-161290</wp:posOffset>
                      </wp:positionV>
                      <wp:extent cx="651510" cy="576580"/>
                      <wp:effectExtent l="0" t="0" r="0" b="0"/>
                      <wp:wrapNone/>
                      <wp:docPr id="17" name="Gruppo 5"/>
                      <wp:cNvGraphicFramePr/>
                      <a:graphic xmlns:a="http://schemas.openxmlformats.org/drawingml/2006/main">
                        <a:graphicData uri="http://schemas.microsoft.com/office/word/2010/wordprocessingGroup">
                          <wpg:wgp>
                            <wpg:cNvGrpSpPr/>
                            <wpg:grpSpPr>
                              <a:xfrm>
                                <a:off x="0" y="0"/>
                                <a:ext cx="651510" cy="576580"/>
                                <a:chOff x="0" y="0"/>
                                <a:chExt cx="1143000" cy="1050925"/>
                              </a:xfrm>
                            </wpg:grpSpPr>
                            <pic:pic xmlns:pic="http://schemas.openxmlformats.org/drawingml/2006/picture">
                              <pic:nvPicPr>
                                <pic:cNvPr id="18" name="Immagine 18" descr="Immagine correlata">
                                  <a:hlinkClick r:id="rId10"/>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1050925"/>
                                </a:xfrm>
                                <a:prstGeom prst="rect">
                                  <a:avLst/>
                                </a:prstGeom>
                                <a:noFill/>
                                <a:ln>
                                  <a:noFill/>
                                </a:ln>
                              </pic:spPr>
                            </pic:pic>
                            <wps:wsp>
                              <wps:cNvPr id="19" name="CasellaDiTesto 4"/>
                              <wps:cNvSpPr txBox="1"/>
                              <wps:spPr>
                                <a:xfrm>
                                  <a:off x="241979" y="29593"/>
                                  <a:ext cx="483404" cy="970404"/>
                                </a:xfrm>
                                <a:prstGeom prst="rect">
                                  <a:avLst/>
                                </a:prstGeom>
                                <a:noFill/>
                              </wps:spPr>
                              <wps:txbx>
                                <w:txbxContent>
                                  <w:p w14:paraId="6EE06E3D" w14:textId="77777777" w:rsidR="00B23805" w:rsidRDefault="00B23805" w:rsidP="009E5DAA">
                                    <w:pPr>
                                      <w:pStyle w:val="NormaleWeb"/>
                                      <w:spacing w:before="0" w:after="0"/>
                                    </w:pPr>
                                    <w:r>
                                      <w:rPr>
                                        <w:rFonts w:asciiTheme="minorHAnsi" w:hAnsi="Calibri" w:cstheme="minorBidi"/>
                                        <w:color w:val="000000" w:themeColor="text1"/>
                                        <w:kern w:val="24"/>
                                        <w:sz w:val="64"/>
                                        <w:szCs w:val="64"/>
                                      </w:rPr>
                                      <w:t>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C508ADC" id="Gruppo 5" o:spid="_x0000_s1026" style="position:absolute;left:0;text-align:left;margin-left:7.85pt;margin-top:-12.7pt;width:51.3pt;height:45.4pt;z-index:251680768;mso-width-relative:margin;mso-height-relative:margin" coordsize="11430,10509" o:gfxdata="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8" o:spid="_x0000_s1027" type="#_x0000_t75" alt="Immagine correlata" href="http://www.google.it/url?sa=i&amp;rct=j&amp;q=&amp;esrc=s&amp;source=images&amp;cd=&amp;cad=rja&amp;uact=8&amp;ved=0ahUKEwjt7fL_1ZzUAhVE0RQKHe3VD6wQjRwIBw&amp;url=http://www.korncirkler.dk/cccorner/universe2.html&amp;psig=AFQjCNFrBxAufcv343oNok3On9nbIY4-xw&amp;ust=1496407364508883" style="position:absolute;width:11430;height:105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" o:button="t">
                        <v:fill o:detectmouseclick="t"/>
                        <v:imagedata r:id="rId12" o:title="Immagine correlata"/>
                      </v:shape>
                      <v:shapetype id="_x0000_t202" coordsize="21600,21600" o:spt="202" path="m,l,21600r21600,l21600,xe">
                        <v:stroke joinstyle="miter"/>
                        <v:path gradientshapeok="t" o:connecttype="rect"/>
                      </v:shapetype>
                      <v:shape id="CasellaDiTesto 4" o:spid="_x0000_s1028" type="#_x0000_t202" style="position:absolute;left:2419;top:295;width:4834;height:97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" filled="f" stroked="f">
                        <v:textbox>
                          <w:txbxContent>
                            <w:p w14:paraId="6EE06E3D" w14:textId="77777777" w:rsidR="00B23805" w:rsidRDefault="00B23805" w:rsidP="009E5DAA">
                              <w:pPr>
                                <w:pStyle w:val="NormaleWeb"/>
                                <w:spacing w:before="0" w:after="0"/>
                              </w:pPr>
                              <w:r>
                                <w:rPr>
                                  <w:rFonts w:asciiTheme="minorHAnsi" w:hAnsi="Calibri" w:cstheme="minorBidi"/>
                                  <w:color w:val="000000" w:themeColor="text1"/>
                                  <w:kern w:val="24"/>
                                  <w:sz w:val="64"/>
                                  <w:szCs w:val="64"/>
                                </w:rPr>
                                <w:t>S</w:t>
                              </w:r>
                            </w:p>
                          </w:txbxContent>
                        </v:textbox>
                      </v:shape>
                    </v:group>
                  </w:pict>
                </mc:Fallback>
              </mc:AlternateContent>
            </w:r>
          </w:p>
        </w:tc>
        <w:tc>
          <w:tcPr>
            <w:tcW w:w="1505" w:type="dxa"/>
            <w:shd w:val="clear" w:color="auto" w:fill="auto"/>
            <w:vAlign w:val="center"/>
          </w:tcPr>
          <w:p w14:paraId="2DD25E20" w14:textId="77777777" w:rsidR="00FB2D26" w:rsidRPr="00073217" w:rsidRDefault="00FB2D26" w:rsidP="00C3636E">
            <w:pPr>
              <w:pStyle w:val="Testo1"/>
              <w:spacing w:line="276" w:lineRule="auto"/>
              <w:rPr>
                <w:sz w:val="24"/>
                <w:szCs w:val="24"/>
                <w:lang w:val="en-US" w:eastAsia="it-IT"/>
              </w:rPr>
            </w:pPr>
            <w:r w:rsidRPr="00073217">
              <w:rPr>
                <w:sz w:val="24"/>
                <w:szCs w:val="24"/>
                <w:lang w:val="en-US" w:eastAsia="it-IT"/>
              </w:rPr>
              <w:t>Safety</w:t>
            </w:r>
            <w:r w:rsidR="00252A27" w:rsidRPr="00073217">
              <w:rPr>
                <w:sz w:val="24"/>
                <w:szCs w:val="24"/>
                <w:lang w:val="en-US" w:eastAsia="it-IT"/>
              </w:rPr>
              <w:t>, critical</w:t>
            </w:r>
            <w:r w:rsidRPr="00073217">
              <w:rPr>
                <w:sz w:val="24"/>
                <w:szCs w:val="24"/>
                <w:lang w:val="en-US" w:eastAsia="it-IT"/>
              </w:rPr>
              <w:t xml:space="preserve"> or regulation</w:t>
            </w:r>
          </w:p>
        </w:tc>
        <w:tc>
          <w:tcPr>
            <w:tcW w:w="2167" w:type="dxa"/>
            <w:shd w:val="clear" w:color="auto" w:fill="auto"/>
            <w:vAlign w:val="center"/>
          </w:tcPr>
          <w:p w14:paraId="7A71AC37" w14:textId="217684EF" w:rsidR="00FB2D26" w:rsidRPr="00073217" w:rsidRDefault="00FB2D26" w:rsidP="00C3636E">
            <w:pPr>
              <w:pStyle w:val="Testo1"/>
              <w:spacing w:line="276" w:lineRule="auto"/>
              <w:rPr>
                <w:sz w:val="24"/>
                <w:szCs w:val="24"/>
                <w:lang w:val="en-US" w:eastAsia="it-IT"/>
              </w:rPr>
            </w:pPr>
            <w:r w:rsidRPr="00073217">
              <w:rPr>
                <w:sz w:val="24"/>
                <w:szCs w:val="24"/>
                <w:lang w:val="en-US" w:eastAsia="it-IT"/>
              </w:rPr>
              <w:t>Any failure on these products or processes c</w:t>
            </w:r>
            <w:r w:rsidR="00272C20" w:rsidRPr="00073217">
              <w:rPr>
                <w:sz w:val="24"/>
                <w:szCs w:val="24"/>
                <w:lang w:val="en-US" w:eastAsia="it-IT"/>
              </w:rPr>
              <w:t>h</w:t>
            </w:r>
            <w:r w:rsidRPr="00073217">
              <w:rPr>
                <w:sz w:val="24"/>
                <w:szCs w:val="24"/>
                <w:lang w:val="en-US" w:eastAsia="it-IT"/>
              </w:rPr>
              <w:t>aracteristics can introduce safety issue</w:t>
            </w:r>
            <w:r w:rsidR="00682FE9">
              <w:rPr>
                <w:sz w:val="24"/>
                <w:szCs w:val="24"/>
                <w:lang w:val="en-US" w:eastAsia="it-IT"/>
              </w:rPr>
              <w:t>.</w:t>
            </w:r>
            <w:r w:rsidRPr="00073217">
              <w:rPr>
                <w:sz w:val="24"/>
                <w:szCs w:val="24"/>
                <w:lang w:val="en-US" w:eastAsia="it-IT"/>
              </w:rPr>
              <w:t xml:space="preserve"> </w:t>
            </w:r>
          </w:p>
          <w:p w14:paraId="75E8BBD4" w14:textId="77777777" w:rsidR="00FB2D26" w:rsidRPr="00073217" w:rsidRDefault="00FB2D26" w:rsidP="00C3636E">
            <w:pPr>
              <w:pStyle w:val="Testo1"/>
              <w:spacing w:line="276" w:lineRule="auto"/>
              <w:rPr>
                <w:sz w:val="24"/>
                <w:szCs w:val="24"/>
                <w:lang w:val="en-US" w:eastAsia="it-IT"/>
              </w:rPr>
            </w:pPr>
            <w:r w:rsidRPr="00073217">
              <w:rPr>
                <w:sz w:val="24"/>
                <w:szCs w:val="24"/>
                <w:lang w:val="en-US" w:eastAsia="it-IT"/>
              </w:rPr>
              <w:t>Severity 9-10</w:t>
            </w:r>
          </w:p>
        </w:tc>
        <w:tc>
          <w:tcPr>
            <w:tcW w:w="4586" w:type="dxa"/>
          </w:tcPr>
          <w:p w14:paraId="7C7AABF9" w14:textId="77777777" w:rsidR="00E57AEA" w:rsidRPr="00073217" w:rsidRDefault="00FB2D26" w:rsidP="00C3636E">
            <w:pPr>
              <w:pStyle w:val="Testo1"/>
              <w:spacing w:line="276" w:lineRule="auto"/>
              <w:rPr>
                <w:sz w:val="24"/>
                <w:szCs w:val="24"/>
                <w:lang w:val="en-US" w:eastAsia="it-IT"/>
              </w:rPr>
            </w:pPr>
            <w:r w:rsidRPr="00073217">
              <w:rPr>
                <w:b/>
                <w:bCs/>
                <w:i/>
                <w:iCs/>
                <w:sz w:val="24"/>
                <w:szCs w:val="24"/>
                <w:lang w:val="en-US"/>
              </w:rPr>
              <w:t>Cm</w:t>
            </w:r>
            <w:r w:rsidR="00E57AEA" w:rsidRPr="00073217">
              <w:rPr>
                <w:b/>
                <w:bCs/>
                <w:i/>
                <w:iCs/>
                <w:sz w:val="24"/>
                <w:szCs w:val="24"/>
                <w:lang w:val="en-US"/>
              </w:rPr>
              <w:t>/</w:t>
            </w:r>
            <w:proofErr w:type="spellStart"/>
            <w:r w:rsidR="00E57AEA" w:rsidRPr="00073217">
              <w:rPr>
                <w:b/>
                <w:bCs/>
                <w:i/>
                <w:iCs/>
                <w:sz w:val="24"/>
                <w:szCs w:val="24"/>
                <w:lang w:val="en-US"/>
              </w:rPr>
              <w:t>Cmk</w:t>
            </w:r>
            <w:proofErr w:type="spellEnd"/>
            <w:r w:rsidR="00E57AEA" w:rsidRPr="00073217">
              <w:rPr>
                <w:sz w:val="24"/>
                <w:szCs w:val="24"/>
                <w:lang w:val="en-US" w:eastAsia="it-IT"/>
              </w:rPr>
              <w:t xml:space="preserve"> </w:t>
            </w:r>
            <w:r w:rsidR="00E57AEA" w:rsidRPr="00073217">
              <w:rPr>
                <w:b/>
                <w:sz w:val="24"/>
                <w:szCs w:val="24"/>
                <w:lang w:val="en-US" w:eastAsia="it-IT"/>
              </w:rPr>
              <w:t>&gt;2</w:t>
            </w:r>
            <w:r w:rsidR="00E57AEA" w:rsidRPr="00073217">
              <w:rPr>
                <w:sz w:val="24"/>
                <w:szCs w:val="24"/>
                <w:lang w:val="en-US" w:eastAsia="it-IT"/>
              </w:rPr>
              <w:t xml:space="preserve"> (Machine Capability)</w:t>
            </w:r>
          </w:p>
          <w:p w14:paraId="09246852" w14:textId="77777777" w:rsidR="00FB2D26" w:rsidRPr="00073217" w:rsidRDefault="00FB2D26" w:rsidP="00C3636E">
            <w:pPr>
              <w:pStyle w:val="Testo1"/>
              <w:spacing w:line="276" w:lineRule="auto"/>
              <w:rPr>
                <w:sz w:val="24"/>
                <w:szCs w:val="24"/>
                <w:lang w:val="en-US" w:eastAsia="it-IT"/>
              </w:rPr>
            </w:pPr>
            <w:r w:rsidRPr="00073217">
              <w:rPr>
                <w:b/>
                <w:bCs/>
                <w:i/>
                <w:iCs/>
                <w:sz w:val="24"/>
                <w:szCs w:val="24"/>
                <w:lang w:val="en-US"/>
              </w:rPr>
              <w:t>Pp/</w:t>
            </w:r>
            <w:proofErr w:type="spellStart"/>
            <w:r w:rsidRPr="00073217">
              <w:rPr>
                <w:b/>
                <w:bCs/>
                <w:i/>
                <w:iCs/>
                <w:sz w:val="24"/>
                <w:szCs w:val="24"/>
                <w:lang w:val="en-US"/>
              </w:rPr>
              <w:t>Ppk</w:t>
            </w:r>
            <w:proofErr w:type="spellEnd"/>
            <w:r w:rsidRPr="00073217">
              <w:rPr>
                <w:sz w:val="24"/>
                <w:szCs w:val="24"/>
                <w:lang w:val="en-US" w:eastAsia="it-IT"/>
              </w:rPr>
              <w:t xml:space="preserve"> </w:t>
            </w:r>
            <w:r w:rsidRPr="00073217">
              <w:rPr>
                <w:b/>
                <w:sz w:val="24"/>
                <w:szCs w:val="24"/>
                <w:lang w:val="en-US" w:eastAsia="it-IT"/>
              </w:rPr>
              <w:t>&gt;</w:t>
            </w:r>
            <w:r w:rsidR="003852AD" w:rsidRPr="00073217">
              <w:rPr>
                <w:b/>
                <w:sz w:val="24"/>
                <w:szCs w:val="24"/>
                <w:lang w:val="en-US" w:eastAsia="it-IT"/>
              </w:rPr>
              <w:t xml:space="preserve"> </w:t>
            </w:r>
            <w:proofErr w:type="gramStart"/>
            <w:r w:rsidRPr="00073217">
              <w:rPr>
                <w:b/>
                <w:sz w:val="24"/>
                <w:szCs w:val="24"/>
                <w:lang w:val="en-US" w:eastAsia="it-IT"/>
              </w:rPr>
              <w:t>2</w:t>
            </w:r>
            <w:r w:rsidR="00D363F4" w:rsidRPr="00073217">
              <w:rPr>
                <w:sz w:val="24"/>
                <w:szCs w:val="24"/>
                <w:lang w:val="en-US" w:eastAsia="it-IT"/>
              </w:rPr>
              <w:t xml:space="preserve">  </w:t>
            </w:r>
            <w:r w:rsidR="00E57AEA" w:rsidRPr="00073217">
              <w:rPr>
                <w:sz w:val="24"/>
                <w:szCs w:val="24"/>
                <w:lang w:val="en-US" w:eastAsia="it-IT"/>
              </w:rPr>
              <w:t>(</w:t>
            </w:r>
            <w:proofErr w:type="gramEnd"/>
            <w:r w:rsidR="005F618F" w:rsidRPr="00073217">
              <w:rPr>
                <w:sz w:val="24"/>
                <w:szCs w:val="24"/>
                <w:lang w:val="en-US" w:eastAsia="it-IT"/>
              </w:rPr>
              <w:t>Short</w:t>
            </w:r>
            <w:r w:rsidR="00E57AEA" w:rsidRPr="00073217">
              <w:rPr>
                <w:sz w:val="24"/>
                <w:szCs w:val="24"/>
                <w:lang w:val="en-US" w:eastAsia="it-IT"/>
              </w:rPr>
              <w:t xml:space="preserve">-term </w:t>
            </w:r>
            <w:r w:rsidR="00D363F4" w:rsidRPr="00073217">
              <w:rPr>
                <w:sz w:val="24"/>
                <w:szCs w:val="24"/>
                <w:lang w:val="en-US" w:eastAsia="it-IT"/>
              </w:rPr>
              <w:t>Capability</w:t>
            </w:r>
            <w:r w:rsidR="00E57AEA" w:rsidRPr="00073217">
              <w:rPr>
                <w:sz w:val="24"/>
                <w:szCs w:val="24"/>
                <w:lang w:val="en-US" w:eastAsia="it-IT"/>
              </w:rPr>
              <w:t>)</w:t>
            </w:r>
          </w:p>
          <w:p w14:paraId="54C2C4D0" w14:textId="77777777" w:rsidR="00FB2D26" w:rsidRPr="00073217" w:rsidRDefault="00FB2D26" w:rsidP="00C3636E">
            <w:pPr>
              <w:pStyle w:val="Testo1"/>
              <w:spacing w:line="276" w:lineRule="auto"/>
              <w:rPr>
                <w:sz w:val="24"/>
                <w:szCs w:val="24"/>
                <w:lang w:val="en-US" w:eastAsia="it-IT"/>
              </w:rPr>
            </w:pPr>
            <w:r w:rsidRPr="00073217">
              <w:rPr>
                <w:b/>
                <w:sz w:val="24"/>
                <w:szCs w:val="24"/>
                <w:lang w:val="en-US" w:eastAsia="it-IT"/>
              </w:rPr>
              <w:t>Cp/</w:t>
            </w:r>
            <w:proofErr w:type="spellStart"/>
            <w:r w:rsidRPr="00073217">
              <w:rPr>
                <w:b/>
                <w:sz w:val="24"/>
                <w:szCs w:val="24"/>
                <w:lang w:val="en-US" w:eastAsia="it-IT"/>
              </w:rPr>
              <w:t>Cpk</w:t>
            </w:r>
            <w:proofErr w:type="spellEnd"/>
            <w:r w:rsidRPr="00073217">
              <w:rPr>
                <w:b/>
                <w:sz w:val="24"/>
                <w:szCs w:val="24"/>
                <w:lang w:val="en-US" w:eastAsia="it-IT"/>
              </w:rPr>
              <w:t xml:space="preserve"> </w:t>
            </w:r>
            <w:r w:rsidR="000038F4" w:rsidRPr="00073217">
              <w:rPr>
                <w:b/>
                <w:sz w:val="24"/>
                <w:szCs w:val="24"/>
                <w:lang w:val="en-US" w:eastAsia="it-IT"/>
              </w:rPr>
              <w:t>&gt;</w:t>
            </w:r>
            <w:r w:rsidRPr="00073217">
              <w:rPr>
                <w:b/>
                <w:sz w:val="24"/>
                <w:szCs w:val="24"/>
                <w:lang w:val="en-US" w:eastAsia="it-IT"/>
              </w:rPr>
              <w:t xml:space="preserve"> 1.6</w:t>
            </w:r>
            <w:r w:rsidR="000038F4" w:rsidRPr="00073217">
              <w:rPr>
                <w:b/>
                <w:sz w:val="24"/>
                <w:szCs w:val="24"/>
                <w:lang w:val="en-US" w:eastAsia="it-IT"/>
              </w:rPr>
              <w:t>7</w:t>
            </w:r>
            <w:r w:rsidR="00D363F4" w:rsidRPr="00073217">
              <w:rPr>
                <w:sz w:val="24"/>
                <w:szCs w:val="24"/>
                <w:lang w:val="en-US" w:eastAsia="it-IT"/>
              </w:rPr>
              <w:t xml:space="preserve"> (</w:t>
            </w:r>
            <w:r w:rsidR="00E57AEA" w:rsidRPr="00073217">
              <w:rPr>
                <w:sz w:val="24"/>
                <w:szCs w:val="24"/>
                <w:lang w:val="en-US" w:eastAsia="it-IT"/>
              </w:rPr>
              <w:t>Long-term</w:t>
            </w:r>
            <w:r w:rsidR="00D363F4" w:rsidRPr="00073217">
              <w:rPr>
                <w:sz w:val="24"/>
                <w:szCs w:val="24"/>
                <w:lang w:val="en-US" w:eastAsia="it-IT"/>
              </w:rPr>
              <w:t xml:space="preserve"> Capability - SPC)</w:t>
            </w:r>
          </w:p>
          <w:p w14:paraId="4F055426" w14:textId="77777777" w:rsidR="00FB2D26" w:rsidRPr="00073217" w:rsidRDefault="009368BA" w:rsidP="00C3636E">
            <w:pPr>
              <w:pStyle w:val="Testo1"/>
              <w:spacing w:line="276" w:lineRule="auto"/>
              <w:rPr>
                <w:sz w:val="24"/>
                <w:szCs w:val="24"/>
                <w:lang w:val="en-US" w:eastAsia="it-IT"/>
              </w:rPr>
            </w:pPr>
            <w:r w:rsidRPr="00073217">
              <w:rPr>
                <w:sz w:val="24"/>
                <w:szCs w:val="24"/>
                <w:lang w:val="en-US" w:eastAsia="it-IT"/>
              </w:rPr>
              <w:t>Reported on</w:t>
            </w:r>
            <w:r w:rsidR="00FB2D26" w:rsidRPr="00073217">
              <w:rPr>
                <w:sz w:val="24"/>
                <w:szCs w:val="24"/>
                <w:lang w:val="en-US" w:eastAsia="it-IT"/>
              </w:rPr>
              <w:t xml:space="preserve"> control plan</w:t>
            </w:r>
          </w:p>
          <w:p w14:paraId="1A7A27EC" w14:textId="77777777" w:rsidR="00FB2D26" w:rsidRPr="00073217" w:rsidRDefault="00FB2D26" w:rsidP="00C3636E">
            <w:pPr>
              <w:pStyle w:val="Testo1"/>
              <w:spacing w:line="276" w:lineRule="auto"/>
              <w:rPr>
                <w:sz w:val="24"/>
                <w:szCs w:val="24"/>
                <w:lang w:val="en-US" w:eastAsia="it-IT"/>
              </w:rPr>
            </w:pPr>
            <w:r w:rsidRPr="00073217">
              <w:rPr>
                <w:sz w:val="24"/>
                <w:szCs w:val="24"/>
                <w:lang w:val="en-US" w:eastAsia="it-IT"/>
              </w:rPr>
              <w:t>Recorded</w:t>
            </w:r>
          </w:p>
          <w:p w14:paraId="5B5A54B6" w14:textId="77777777" w:rsidR="00FB2D26" w:rsidRPr="00073217" w:rsidRDefault="00FB2D26" w:rsidP="00C3636E">
            <w:pPr>
              <w:pStyle w:val="Testo1"/>
              <w:spacing w:line="276" w:lineRule="auto"/>
              <w:rPr>
                <w:sz w:val="24"/>
                <w:szCs w:val="24"/>
                <w:lang w:val="en-US" w:eastAsia="it-IT"/>
              </w:rPr>
            </w:pPr>
            <w:r w:rsidRPr="00073217">
              <w:rPr>
                <w:sz w:val="24"/>
                <w:szCs w:val="24"/>
                <w:lang w:val="en-US" w:eastAsia="it-IT"/>
              </w:rPr>
              <w:t>Traceability request for 10Y</w:t>
            </w:r>
          </w:p>
          <w:p w14:paraId="3370AB00" w14:textId="77777777" w:rsidR="00FB2D26" w:rsidRPr="00073217" w:rsidRDefault="00D363F4" w:rsidP="00C3636E">
            <w:pPr>
              <w:pStyle w:val="Testo1"/>
              <w:spacing w:line="276" w:lineRule="auto"/>
              <w:rPr>
                <w:sz w:val="24"/>
                <w:szCs w:val="24"/>
                <w:lang w:val="en-US" w:eastAsia="it-IT"/>
              </w:rPr>
            </w:pPr>
            <w:r w:rsidRPr="00073217">
              <w:rPr>
                <w:sz w:val="24"/>
                <w:szCs w:val="24"/>
                <w:lang w:val="en-US" w:eastAsia="it-IT"/>
              </w:rPr>
              <w:t xml:space="preserve">Gage </w:t>
            </w:r>
            <w:r w:rsidR="00FB2D26" w:rsidRPr="00073217">
              <w:rPr>
                <w:sz w:val="24"/>
                <w:szCs w:val="24"/>
                <w:lang w:val="en-US" w:eastAsia="it-IT"/>
              </w:rPr>
              <w:t>R&amp;R &lt;10%</w:t>
            </w:r>
          </w:p>
        </w:tc>
      </w:tr>
      <w:tr w:rsidR="00073217" w:rsidRPr="00073217" w14:paraId="1526D1AC" w14:textId="77777777" w:rsidTr="00B963F5">
        <w:tc>
          <w:tcPr>
            <w:tcW w:w="1518" w:type="dxa"/>
            <w:shd w:val="clear" w:color="auto" w:fill="auto"/>
            <w:vAlign w:val="center"/>
          </w:tcPr>
          <w:p w14:paraId="7CF70AF5" w14:textId="77777777" w:rsidR="00FB2D26" w:rsidRPr="00073217" w:rsidRDefault="009E5DAA" w:rsidP="00C3636E">
            <w:pPr>
              <w:pStyle w:val="Testo1"/>
              <w:spacing w:line="276" w:lineRule="auto"/>
              <w:rPr>
                <w:sz w:val="24"/>
                <w:szCs w:val="24"/>
                <w:lang w:val="en-US" w:eastAsia="it-IT"/>
              </w:rPr>
            </w:pPr>
            <w:r w:rsidRPr="00073217">
              <w:rPr>
                <w:noProof/>
                <w:sz w:val="24"/>
                <w:szCs w:val="24"/>
                <w:lang w:val="it-IT" w:eastAsia="it-IT"/>
              </w:rPr>
              <mc:AlternateContent>
                <mc:Choice Requires="wpg">
                  <w:drawing>
                    <wp:anchor distT="0" distB="0" distL="114300" distR="114300" simplePos="0" relativeHeight="251656192" behindDoc="0" locked="0" layoutInCell="1" allowOverlap="1" wp14:anchorId="0D3E652C" wp14:editId="2DBC08C0">
                      <wp:simplePos x="0" y="0"/>
                      <wp:positionH relativeFrom="column">
                        <wp:posOffset>107950</wp:posOffset>
                      </wp:positionH>
                      <wp:positionV relativeFrom="paragraph">
                        <wp:posOffset>-242570</wp:posOffset>
                      </wp:positionV>
                      <wp:extent cx="651510" cy="576580"/>
                      <wp:effectExtent l="0" t="0" r="0" b="0"/>
                      <wp:wrapNone/>
                      <wp:docPr id="14" name="Gruppo 5"/>
                      <wp:cNvGraphicFramePr/>
                      <a:graphic xmlns:a="http://schemas.openxmlformats.org/drawingml/2006/main">
                        <a:graphicData uri="http://schemas.microsoft.com/office/word/2010/wordprocessingGroup">
                          <wpg:wgp>
                            <wpg:cNvGrpSpPr/>
                            <wpg:grpSpPr>
                              <a:xfrm>
                                <a:off x="0" y="0"/>
                                <a:ext cx="651510" cy="576580"/>
                                <a:chOff x="0" y="0"/>
                                <a:chExt cx="1143000" cy="1050925"/>
                              </a:xfrm>
                            </wpg:grpSpPr>
                            <pic:pic xmlns:pic="http://schemas.openxmlformats.org/drawingml/2006/picture">
                              <pic:nvPicPr>
                                <pic:cNvPr id="15" name="Immagine 15" descr="Immagine correlata">
                                  <a:hlinkClick r:id="rId10"/>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1050925"/>
                                </a:xfrm>
                                <a:prstGeom prst="rect">
                                  <a:avLst/>
                                </a:prstGeom>
                                <a:noFill/>
                                <a:ln>
                                  <a:noFill/>
                                </a:ln>
                              </pic:spPr>
                            </pic:pic>
                            <wps:wsp>
                              <wps:cNvPr id="16" name="CasellaDiTesto 4"/>
                              <wps:cNvSpPr txBox="1"/>
                              <wps:spPr>
                                <a:xfrm>
                                  <a:off x="241979" y="29593"/>
                                  <a:ext cx="483404" cy="970404"/>
                                </a:xfrm>
                                <a:prstGeom prst="rect">
                                  <a:avLst/>
                                </a:prstGeom>
                                <a:noFill/>
                              </wps:spPr>
                              <wps:txbx>
                                <w:txbxContent>
                                  <w:p w14:paraId="0D68ADD8" w14:textId="77777777" w:rsidR="00B23805" w:rsidRDefault="00B23805" w:rsidP="009E5DAA">
                                    <w:pPr>
                                      <w:pStyle w:val="NormaleWeb"/>
                                      <w:spacing w:before="0" w:after="0"/>
                                    </w:pPr>
                                    <w:r>
                                      <w:rPr>
                                        <w:rFonts w:asciiTheme="minorHAnsi" w:hAnsi="Calibri" w:cstheme="minorBidi"/>
                                        <w:color w:val="000000" w:themeColor="text1"/>
                                        <w:kern w:val="24"/>
                                        <w:sz w:val="64"/>
                                        <w:szCs w:val="64"/>
                                      </w:rPr>
                                      <w:t>F</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D3E652C" id="_x0000_s1029" style="position:absolute;left:0;text-align:left;margin-left:8.5pt;margin-top:-19.1pt;width:51.3pt;height:45.4pt;z-index:251656192;mso-width-relative:margin;mso-height-relative:margin" coordsize="11430,10509" o:gfxdata="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">
                      <v:shape id="Immagine 15" o:spid="_x0000_s1030" type="#_x0000_t75" alt="Immagine correlata" href="http://www.google.it/url?sa=i&amp;rct=j&amp;q=&amp;esrc=s&amp;source=images&amp;cd=&amp;cad=rja&amp;uact=8&amp;ved=0ahUKEwjt7fL_1ZzUAhVE0RQKHe3VD6wQjRwIBw&amp;url=http://www.korncirkler.dk/cccorner/universe2.html&amp;psig=AFQjCNFrBxAufcv343oNok3On9nbIY4-xw&amp;ust=1496407364508883" style="position:absolute;width:11430;height:105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" o:button="t">
                        <v:fill o:detectmouseclick="t"/>
                        <v:imagedata r:id="rId12" o:title="Immagine correlata"/>
                      </v:shape>
                      <v:shape id="CasellaDiTesto 4" o:spid="_x0000_s1031" type="#_x0000_t202" style="position:absolute;left:2419;top:295;width:4834;height:97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" filled="f" stroked="f">
                        <v:textbox>
                          <w:txbxContent>
                            <w:p w14:paraId="0D68ADD8" w14:textId="77777777" w:rsidR="00B23805" w:rsidRDefault="00B23805" w:rsidP="009E5DAA">
                              <w:pPr>
                                <w:pStyle w:val="NormaleWeb"/>
                                <w:spacing w:before="0" w:after="0"/>
                              </w:pPr>
                              <w:r>
                                <w:rPr>
                                  <w:rFonts w:asciiTheme="minorHAnsi" w:hAnsi="Calibri" w:cstheme="minorBidi"/>
                                  <w:color w:val="000000" w:themeColor="text1"/>
                                  <w:kern w:val="24"/>
                                  <w:sz w:val="64"/>
                                  <w:szCs w:val="64"/>
                                </w:rPr>
                                <w:t>F</w:t>
                              </w:r>
                            </w:p>
                          </w:txbxContent>
                        </v:textbox>
                      </v:shape>
                    </v:group>
                  </w:pict>
                </mc:Fallback>
              </mc:AlternateContent>
            </w:r>
          </w:p>
        </w:tc>
        <w:tc>
          <w:tcPr>
            <w:tcW w:w="1505" w:type="dxa"/>
            <w:shd w:val="clear" w:color="auto" w:fill="auto"/>
            <w:vAlign w:val="center"/>
          </w:tcPr>
          <w:p w14:paraId="2C6C4A72" w14:textId="77777777" w:rsidR="00FB2D26" w:rsidRPr="00073217" w:rsidRDefault="00FB2D26" w:rsidP="00C3636E">
            <w:pPr>
              <w:pStyle w:val="Testo1"/>
              <w:spacing w:line="276" w:lineRule="auto"/>
              <w:rPr>
                <w:sz w:val="24"/>
                <w:szCs w:val="24"/>
                <w:lang w:val="en-US" w:eastAsia="it-IT"/>
              </w:rPr>
            </w:pPr>
            <w:r w:rsidRPr="00073217">
              <w:rPr>
                <w:sz w:val="24"/>
                <w:szCs w:val="24"/>
                <w:lang w:val="en-US" w:eastAsia="it-IT"/>
              </w:rPr>
              <w:t>Functionality</w:t>
            </w:r>
            <w:r w:rsidR="00E40588" w:rsidRPr="00073217">
              <w:rPr>
                <w:sz w:val="24"/>
                <w:szCs w:val="24"/>
                <w:lang w:val="en-US" w:eastAsia="it-IT"/>
              </w:rPr>
              <w:t>, Key</w:t>
            </w:r>
            <w:r w:rsidR="00E40588" w:rsidRPr="00073217">
              <w:rPr>
                <w:rFonts w:ascii="Times New Roman" w:hAnsi="Times New Roman"/>
                <w:sz w:val="24"/>
                <w:szCs w:val="24"/>
              </w:rPr>
              <w:t xml:space="preserve"> </w:t>
            </w:r>
            <w:r w:rsidRPr="00073217">
              <w:rPr>
                <w:sz w:val="24"/>
                <w:szCs w:val="24"/>
                <w:lang w:val="en-US" w:eastAsia="it-IT"/>
              </w:rPr>
              <w:t xml:space="preserve"> </w:t>
            </w:r>
          </w:p>
        </w:tc>
        <w:tc>
          <w:tcPr>
            <w:tcW w:w="2167" w:type="dxa"/>
            <w:shd w:val="clear" w:color="auto" w:fill="auto"/>
            <w:vAlign w:val="center"/>
          </w:tcPr>
          <w:p w14:paraId="5170D18D" w14:textId="3F28E7F9" w:rsidR="00FB2D26" w:rsidRPr="00073217" w:rsidRDefault="00FB2D26" w:rsidP="00C3636E">
            <w:pPr>
              <w:pStyle w:val="Testo1"/>
              <w:spacing w:line="276" w:lineRule="auto"/>
              <w:rPr>
                <w:sz w:val="24"/>
                <w:szCs w:val="24"/>
                <w:lang w:val="en-US" w:eastAsia="it-IT"/>
              </w:rPr>
            </w:pPr>
            <w:r w:rsidRPr="00073217">
              <w:rPr>
                <w:sz w:val="24"/>
                <w:szCs w:val="24"/>
                <w:lang w:val="en-US" w:eastAsia="it-IT"/>
              </w:rPr>
              <w:t>Any failure on these products or processes c</w:t>
            </w:r>
            <w:r w:rsidR="00351A01" w:rsidRPr="00073217">
              <w:rPr>
                <w:sz w:val="24"/>
                <w:szCs w:val="24"/>
                <w:lang w:val="en-US" w:eastAsia="it-IT"/>
              </w:rPr>
              <w:t>h</w:t>
            </w:r>
            <w:r w:rsidRPr="00073217">
              <w:rPr>
                <w:sz w:val="24"/>
                <w:szCs w:val="24"/>
                <w:lang w:val="en-US" w:eastAsia="it-IT"/>
              </w:rPr>
              <w:t>aracteristics can introduce functional issue</w:t>
            </w:r>
            <w:r w:rsidR="00682FE9">
              <w:rPr>
                <w:sz w:val="24"/>
                <w:szCs w:val="24"/>
                <w:lang w:val="en-US" w:eastAsia="it-IT"/>
              </w:rPr>
              <w:t>.</w:t>
            </w:r>
            <w:r w:rsidRPr="00073217">
              <w:rPr>
                <w:sz w:val="24"/>
                <w:szCs w:val="24"/>
                <w:lang w:val="en-US" w:eastAsia="it-IT"/>
              </w:rPr>
              <w:t xml:space="preserve"> </w:t>
            </w:r>
          </w:p>
          <w:p w14:paraId="7023FBC4" w14:textId="77777777" w:rsidR="00FB2D26" w:rsidRPr="00073217" w:rsidRDefault="00FB2D26" w:rsidP="00C3636E">
            <w:pPr>
              <w:pStyle w:val="Testo1"/>
              <w:spacing w:line="276" w:lineRule="auto"/>
              <w:rPr>
                <w:sz w:val="24"/>
                <w:szCs w:val="24"/>
                <w:lang w:val="en-US" w:eastAsia="it-IT"/>
              </w:rPr>
            </w:pPr>
            <w:r w:rsidRPr="00073217">
              <w:rPr>
                <w:sz w:val="24"/>
                <w:szCs w:val="24"/>
                <w:lang w:val="en-US" w:eastAsia="it-IT"/>
              </w:rPr>
              <w:t>Severity 7-8</w:t>
            </w:r>
          </w:p>
        </w:tc>
        <w:tc>
          <w:tcPr>
            <w:tcW w:w="4586" w:type="dxa"/>
          </w:tcPr>
          <w:p w14:paraId="2F7E7D79" w14:textId="77777777" w:rsidR="00E57AEA" w:rsidRPr="00073217" w:rsidRDefault="00E57AEA" w:rsidP="00E57AEA">
            <w:pPr>
              <w:pStyle w:val="Testo1"/>
              <w:spacing w:line="276" w:lineRule="auto"/>
              <w:rPr>
                <w:sz w:val="24"/>
                <w:szCs w:val="24"/>
                <w:lang w:val="en-US" w:eastAsia="it-IT"/>
              </w:rPr>
            </w:pPr>
            <w:r w:rsidRPr="00073217">
              <w:rPr>
                <w:b/>
                <w:bCs/>
                <w:i/>
                <w:iCs/>
                <w:sz w:val="24"/>
                <w:szCs w:val="24"/>
                <w:lang w:val="en-US"/>
              </w:rPr>
              <w:t>Cm/</w:t>
            </w:r>
            <w:proofErr w:type="spellStart"/>
            <w:r w:rsidRPr="00073217">
              <w:rPr>
                <w:b/>
                <w:bCs/>
                <w:i/>
                <w:iCs/>
                <w:sz w:val="24"/>
                <w:szCs w:val="24"/>
                <w:lang w:val="en-US"/>
              </w:rPr>
              <w:t>Cmk</w:t>
            </w:r>
            <w:proofErr w:type="spellEnd"/>
            <w:r w:rsidRPr="00073217">
              <w:rPr>
                <w:sz w:val="24"/>
                <w:szCs w:val="24"/>
                <w:lang w:val="en-US" w:eastAsia="it-IT"/>
              </w:rPr>
              <w:t xml:space="preserve"> </w:t>
            </w:r>
            <w:r w:rsidRPr="00073217">
              <w:rPr>
                <w:b/>
                <w:sz w:val="24"/>
                <w:szCs w:val="24"/>
                <w:lang w:val="en-US" w:eastAsia="it-IT"/>
              </w:rPr>
              <w:t>&gt;1.67</w:t>
            </w:r>
            <w:r w:rsidRPr="00073217">
              <w:rPr>
                <w:sz w:val="24"/>
                <w:szCs w:val="24"/>
                <w:lang w:val="en-US" w:eastAsia="it-IT"/>
              </w:rPr>
              <w:t xml:space="preserve"> (Machine Capability)</w:t>
            </w:r>
          </w:p>
          <w:p w14:paraId="22A05AC2" w14:textId="77777777" w:rsidR="00E57AEA" w:rsidRPr="00073217" w:rsidRDefault="00E57AEA" w:rsidP="00E57AEA">
            <w:pPr>
              <w:pStyle w:val="Testo1"/>
              <w:spacing w:line="276" w:lineRule="auto"/>
              <w:rPr>
                <w:sz w:val="24"/>
                <w:szCs w:val="24"/>
                <w:lang w:val="en-US" w:eastAsia="it-IT"/>
              </w:rPr>
            </w:pPr>
            <w:r w:rsidRPr="00073217">
              <w:rPr>
                <w:b/>
                <w:bCs/>
                <w:i/>
                <w:iCs/>
                <w:sz w:val="24"/>
                <w:szCs w:val="24"/>
                <w:lang w:val="en-US"/>
              </w:rPr>
              <w:t>Pp/</w:t>
            </w:r>
            <w:proofErr w:type="spellStart"/>
            <w:r w:rsidRPr="00073217">
              <w:rPr>
                <w:b/>
                <w:bCs/>
                <w:i/>
                <w:iCs/>
                <w:sz w:val="24"/>
                <w:szCs w:val="24"/>
                <w:lang w:val="en-US"/>
              </w:rPr>
              <w:t>Ppk</w:t>
            </w:r>
            <w:proofErr w:type="spellEnd"/>
            <w:r w:rsidRPr="00073217">
              <w:rPr>
                <w:sz w:val="24"/>
                <w:szCs w:val="24"/>
                <w:lang w:val="en-US" w:eastAsia="it-IT"/>
              </w:rPr>
              <w:t xml:space="preserve"> </w:t>
            </w:r>
            <w:r w:rsidRPr="00073217">
              <w:rPr>
                <w:b/>
                <w:sz w:val="24"/>
                <w:szCs w:val="24"/>
                <w:lang w:val="en-US" w:eastAsia="it-IT"/>
              </w:rPr>
              <w:t xml:space="preserve">&gt; </w:t>
            </w:r>
            <w:proofErr w:type="gramStart"/>
            <w:r w:rsidRPr="00073217">
              <w:rPr>
                <w:b/>
                <w:sz w:val="24"/>
                <w:szCs w:val="24"/>
                <w:lang w:val="en-US" w:eastAsia="it-IT"/>
              </w:rPr>
              <w:t>1.67</w:t>
            </w:r>
            <w:r w:rsidRPr="00073217">
              <w:rPr>
                <w:sz w:val="24"/>
                <w:szCs w:val="24"/>
                <w:lang w:val="en-US" w:eastAsia="it-IT"/>
              </w:rPr>
              <w:t xml:space="preserve">  (</w:t>
            </w:r>
            <w:proofErr w:type="gramEnd"/>
            <w:r w:rsidRPr="00073217">
              <w:rPr>
                <w:sz w:val="24"/>
                <w:szCs w:val="24"/>
                <w:lang w:val="en-US" w:eastAsia="it-IT"/>
              </w:rPr>
              <w:t>Short-term Capability)</w:t>
            </w:r>
          </w:p>
          <w:p w14:paraId="7CC6891C" w14:textId="77777777" w:rsidR="00E57AEA" w:rsidRPr="00073217" w:rsidRDefault="00E57AEA" w:rsidP="00E57AEA">
            <w:pPr>
              <w:pStyle w:val="Testo1"/>
              <w:spacing w:line="276" w:lineRule="auto"/>
              <w:rPr>
                <w:sz w:val="24"/>
                <w:szCs w:val="24"/>
                <w:lang w:val="en-US" w:eastAsia="it-IT"/>
              </w:rPr>
            </w:pPr>
            <w:r w:rsidRPr="00073217">
              <w:rPr>
                <w:b/>
                <w:sz w:val="24"/>
                <w:szCs w:val="24"/>
                <w:lang w:val="en-US" w:eastAsia="it-IT"/>
              </w:rPr>
              <w:t>Cp/</w:t>
            </w:r>
            <w:proofErr w:type="spellStart"/>
            <w:r w:rsidRPr="00073217">
              <w:rPr>
                <w:b/>
                <w:sz w:val="24"/>
                <w:szCs w:val="24"/>
                <w:lang w:val="en-US" w:eastAsia="it-IT"/>
              </w:rPr>
              <w:t>Cpk</w:t>
            </w:r>
            <w:proofErr w:type="spellEnd"/>
            <w:r w:rsidRPr="00073217">
              <w:rPr>
                <w:b/>
                <w:sz w:val="24"/>
                <w:szCs w:val="24"/>
                <w:lang w:val="en-US" w:eastAsia="it-IT"/>
              </w:rPr>
              <w:t xml:space="preserve"> &gt; 1.33</w:t>
            </w:r>
            <w:r w:rsidRPr="00073217">
              <w:rPr>
                <w:sz w:val="24"/>
                <w:szCs w:val="24"/>
                <w:lang w:val="en-US" w:eastAsia="it-IT"/>
              </w:rPr>
              <w:t xml:space="preserve"> (Long-term Capability - SPC)</w:t>
            </w:r>
          </w:p>
          <w:p w14:paraId="6786DFB2" w14:textId="77777777" w:rsidR="00FB2D26" w:rsidRPr="00073217" w:rsidRDefault="009368BA" w:rsidP="00C3636E">
            <w:pPr>
              <w:pStyle w:val="Testo1"/>
              <w:spacing w:line="276" w:lineRule="auto"/>
              <w:rPr>
                <w:sz w:val="24"/>
                <w:szCs w:val="24"/>
                <w:lang w:val="en-US" w:eastAsia="it-IT"/>
              </w:rPr>
            </w:pPr>
            <w:r w:rsidRPr="00073217">
              <w:rPr>
                <w:sz w:val="24"/>
                <w:szCs w:val="24"/>
                <w:lang w:val="en-US" w:eastAsia="it-IT"/>
              </w:rPr>
              <w:t xml:space="preserve">Reported on </w:t>
            </w:r>
            <w:r w:rsidR="00FB2D26" w:rsidRPr="00073217">
              <w:rPr>
                <w:sz w:val="24"/>
                <w:szCs w:val="24"/>
                <w:lang w:val="en-US" w:eastAsia="it-IT"/>
              </w:rPr>
              <w:t>control plan</w:t>
            </w:r>
          </w:p>
          <w:p w14:paraId="3C40987D" w14:textId="77777777" w:rsidR="00FB2D26" w:rsidRPr="00073217" w:rsidRDefault="00FB2D26" w:rsidP="00C3636E">
            <w:pPr>
              <w:pStyle w:val="Testo1"/>
              <w:spacing w:line="276" w:lineRule="auto"/>
              <w:rPr>
                <w:sz w:val="24"/>
                <w:szCs w:val="24"/>
                <w:lang w:val="en-US" w:eastAsia="it-IT"/>
              </w:rPr>
            </w:pPr>
            <w:r w:rsidRPr="00073217">
              <w:rPr>
                <w:sz w:val="24"/>
                <w:szCs w:val="24"/>
                <w:lang w:val="en-US" w:eastAsia="it-IT"/>
              </w:rPr>
              <w:t>Recorded</w:t>
            </w:r>
          </w:p>
        </w:tc>
      </w:tr>
      <w:tr w:rsidR="00073217" w:rsidRPr="00073217" w14:paraId="621464E2" w14:textId="77777777" w:rsidTr="00B963F5">
        <w:tc>
          <w:tcPr>
            <w:tcW w:w="1518" w:type="dxa"/>
            <w:tcBorders>
              <w:bottom w:val="single" w:sz="4" w:space="0" w:color="auto"/>
            </w:tcBorders>
            <w:shd w:val="clear" w:color="auto" w:fill="auto"/>
            <w:vAlign w:val="center"/>
          </w:tcPr>
          <w:p w14:paraId="0D467A4C" w14:textId="77777777" w:rsidR="00FB2D26" w:rsidRPr="00073217" w:rsidRDefault="00FB2D26" w:rsidP="00C3636E">
            <w:pPr>
              <w:pStyle w:val="Testo1"/>
              <w:spacing w:line="276" w:lineRule="auto"/>
              <w:rPr>
                <w:sz w:val="24"/>
                <w:szCs w:val="24"/>
                <w:lang w:val="en-US" w:eastAsia="it-IT"/>
              </w:rPr>
            </w:pPr>
            <w:r w:rsidRPr="00073217">
              <w:rPr>
                <w:sz w:val="24"/>
                <w:szCs w:val="24"/>
                <w:lang w:val="en-US" w:eastAsia="it-IT"/>
              </w:rPr>
              <w:t>None</w:t>
            </w:r>
          </w:p>
        </w:tc>
        <w:tc>
          <w:tcPr>
            <w:tcW w:w="1505" w:type="dxa"/>
            <w:shd w:val="clear" w:color="auto" w:fill="auto"/>
            <w:vAlign w:val="center"/>
          </w:tcPr>
          <w:p w14:paraId="63CE5BAC" w14:textId="77777777" w:rsidR="00FB2D26" w:rsidRPr="00073217" w:rsidRDefault="00FB2D26" w:rsidP="00C3636E">
            <w:pPr>
              <w:pStyle w:val="Testo1"/>
              <w:spacing w:line="276" w:lineRule="auto"/>
              <w:rPr>
                <w:sz w:val="24"/>
                <w:szCs w:val="24"/>
                <w:lang w:val="en-US" w:eastAsia="it-IT"/>
              </w:rPr>
            </w:pPr>
            <w:r w:rsidRPr="00073217">
              <w:rPr>
                <w:sz w:val="24"/>
                <w:szCs w:val="24"/>
                <w:lang w:val="en-US" w:eastAsia="it-IT"/>
              </w:rPr>
              <w:t>Standard</w:t>
            </w:r>
          </w:p>
        </w:tc>
        <w:tc>
          <w:tcPr>
            <w:tcW w:w="2167" w:type="dxa"/>
            <w:shd w:val="clear" w:color="auto" w:fill="auto"/>
            <w:vAlign w:val="center"/>
          </w:tcPr>
          <w:p w14:paraId="7E9FB9CF" w14:textId="77777777" w:rsidR="00FB2D26" w:rsidRPr="00073217" w:rsidRDefault="00272C20" w:rsidP="00C3636E">
            <w:pPr>
              <w:pStyle w:val="Testo1"/>
              <w:spacing w:line="276" w:lineRule="auto"/>
              <w:rPr>
                <w:sz w:val="24"/>
                <w:szCs w:val="24"/>
                <w:lang w:val="en-US" w:eastAsia="it-IT"/>
              </w:rPr>
            </w:pPr>
            <w:r w:rsidRPr="00073217">
              <w:rPr>
                <w:sz w:val="24"/>
                <w:szCs w:val="24"/>
                <w:lang w:val="en-US" w:eastAsia="it-IT"/>
              </w:rPr>
              <w:t>Other</w:t>
            </w:r>
            <w:r w:rsidR="00FB2D26" w:rsidRPr="00073217">
              <w:rPr>
                <w:sz w:val="24"/>
                <w:szCs w:val="24"/>
                <w:lang w:val="en-US" w:eastAsia="it-IT"/>
              </w:rPr>
              <w:t xml:space="preserve"> failure</w:t>
            </w:r>
            <w:r w:rsidRPr="00073217">
              <w:rPr>
                <w:sz w:val="24"/>
                <w:szCs w:val="24"/>
                <w:lang w:val="en-US" w:eastAsia="it-IT"/>
              </w:rPr>
              <w:t>s</w:t>
            </w:r>
          </w:p>
        </w:tc>
        <w:tc>
          <w:tcPr>
            <w:tcW w:w="4586" w:type="dxa"/>
          </w:tcPr>
          <w:p w14:paraId="50A842B8" w14:textId="77777777" w:rsidR="00FB2D26" w:rsidRPr="00073217" w:rsidRDefault="00FB2D26" w:rsidP="00C3636E">
            <w:pPr>
              <w:pStyle w:val="Testo1"/>
              <w:spacing w:line="276" w:lineRule="auto"/>
              <w:rPr>
                <w:sz w:val="24"/>
                <w:szCs w:val="24"/>
                <w:lang w:val="en-US" w:eastAsia="it-IT"/>
              </w:rPr>
            </w:pPr>
            <w:r w:rsidRPr="00073217">
              <w:rPr>
                <w:sz w:val="24"/>
                <w:szCs w:val="24"/>
                <w:lang w:val="en-US" w:eastAsia="it-IT"/>
              </w:rPr>
              <w:t>Batch inspection</w:t>
            </w:r>
          </w:p>
        </w:tc>
      </w:tr>
    </w:tbl>
    <w:p w14:paraId="436F1C5A" w14:textId="77777777" w:rsidR="00CC188B" w:rsidRPr="002F5948" w:rsidRDefault="00E40588" w:rsidP="00C3636E">
      <w:pPr>
        <w:pStyle w:val="Default"/>
        <w:jc w:val="both"/>
        <w:rPr>
          <w:rFonts w:asciiTheme="minorHAnsi" w:hAnsiTheme="minorHAnsi"/>
          <w:color w:val="auto"/>
          <w:sz w:val="20"/>
          <w:szCs w:val="20"/>
          <w:lang w:val="en-US"/>
        </w:rPr>
      </w:pPr>
      <w:r w:rsidRPr="002F5948">
        <w:rPr>
          <w:rFonts w:asciiTheme="minorHAnsi" w:hAnsiTheme="minorHAnsi"/>
          <w:color w:val="auto"/>
          <w:sz w:val="20"/>
          <w:szCs w:val="20"/>
          <w:lang w:val="en-US"/>
        </w:rPr>
        <w:t>(</w:t>
      </w:r>
      <w:proofErr w:type="gramStart"/>
      <w:r w:rsidRPr="002F5948">
        <w:rPr>
          <w:rFonts w:asciiTheme="minorHAnsi" w:hAnsiTheme="minorHAnsi"/>
          <w:color w:val="auto"/>
          <w:sz w:val="20"/>
          <w:szCs w:val="20"/>
          <w:lang w:val="en-US"/>
        </w:rPr>
        <w:t>*)</w:t>
      </w:r>
      <w:r w:rsidR="00F824F6" w:rsidRPr="002F5948">
        <w:rPr>
          <w:rFonts w:asciiTheme="minorHAnsi" w:hAnsiTheme="minorHAnsi"/>
          <w:color w:val="auto"/>
          <w:sz w:val="20"/>
          <w:szCs w:val="20"/>
          <w:lang w:val="en-US"/>
        </w:rPr>
        <w:t>The</w:t>
      </w:r>
      <w:proofErr w:type="gramEnd"/>
      <w:r w:rsidR="00F824F6" w:rsidRPr="002F5948">
        <w:rPr>
          <w:rFonts w:asciiTheme="minorHAnsi" w:hAnsiTheme="minorHAnsi"/>
          <w:color w:val="auto"/>
          <w:sz w:val="20"/>
          <w:szCs w:val="20"/>
          <w:lang w:val="en-US"/>
        </w:rPr>
        <w:t xml:space="preserve"> s</w:t>
      </w:r>
      <w:r w:rsidRPr="002F5948">
        <w:rPr>
          <w:rFonts w:asciiTheme="minorHAnsi" w:hAnsiTheme="minorHAnsi"/>
          <w:color w:val="auto"/>
          <w:sz w:val="20"/>
          <w:szCs w:val="20"/>
          <w:lang w:val="en-US"/>
        </w:rPr>
        <w:t xml:space="preserve">ymbols shown are </w:t>
      </w:r>
      <w:r w:rsidR="009A2E2C" w:rsidRPr="002F5948">
        <w:rPr>
          <w:rFonts w:asciiTheme="minorHAnsi" w:hAnsiTheme="minorHAnsi"/>
          <w:color w:val="auto"/>
          <w:sz w:val="20"/>
          <w:szCs w:val="20"/>
          <w:lang w:val="en-US"/>
        </w:rPr>
        <w:t xml:space="preserve">just </w:t>
      </w:r>
      <w:r w:rsidRPr="002F5948">
        <w:rPr>
          <w:rFonts w:asciiTheme="minorHAnsi" w:hAnsiTheme="minorHAnsi"/>
          <w:color w:val="auto"/>
          <w:sz w:val="20"/>
          <w:szCs w:val="20"/>
          <w:lang w:val="en-US"/>
        </w:rPr>
        <w:t xml:space="preserve">representative - </w:t>
      </w:r>
      <w:r w:rsidR="009A2E2C" w:rsidRPr="002F5948">
        <w:rPr>
          <w:rFonts w:asciiTheme="minorHAnsi" w:hAnsiTheme="minorHAnsi"/>
          <w:color w:val="auto"/>
          <w:sz w:val="20"/>
          <w:szCs w:val="20"/>
          <w:lang w:val="en-US"/>
        </w:rPr>
        <w:t>S</w:t>
      </w:r>
      <w:r w:rsidR="00F824F6" w:rsidRPr="002F5948">
        <w:rPr>
          <w:rFonts w:asciiTheme="minorHAnsi" w:hAnsiTheme="minorHAnsi"/>
          <w:color w:val="auto"/>
          <w:sz w:val="20"/>
          <w:szCs w:val="20"/>
          <w:lang w:val="en-US"/>
        </w:rPr>
        <w:t xml:space="preserve">pecial characteristics </w:t>
      </w:r>
      <w:r w:rsidR="009A2E2C" w:rsidRPr="002F5948">
        <w:rPr>
          <w:rFonts w:asciiTheme="minorHAnsi" w:hAnsiTheme="minorHAnsi"/>
          <w:color w:val="auto"/>
          <w:sz w:val="20"/>
          <w:szCs w:val="20"/>
          <w:lang w:val="en-US"/>
        </w:rPr>
        <w:t>symbols are defined in</w:t>
      </w:r>
      <w:r w:rsidRPr="002F5948">
        <w:rPr>
          <w:rFonts w:asciiTheme="minorHAnsi" w:hAnsiTheme="minorHAnsi"/>
          <w:color w:val="auto"/>
          <w:sz w:val="20"/>
          <w:szCs w:val="20"/>
          <w:lang w:val="en-US"/>
        </w:rPr>
        <w:t xml:space="preserve"> the drawing</w:t>
      </w:r>
      <w:r w:rsidR="00F824F6" w:rsidRPr="002F5948">
        <w:rPr>
          <w:rFonts w:asciiTheme="minorHAnsi" w:hAnsiTheme="minorHAnsi"/>
          <w:color w:val="auto"/>
          <w:sz w:val="20"/>
          <w:szCs w:val="20"/>
          <w:lang w:val="en-US"/>
        </w:rPr>
        <w:t>.</w:t>
      </w:r>
    </w:p>
    <w:p w14:paraId="189F71E7" w14:textId="77777777" w:rsidR="00F824F6" w:rsidRPr="00073217" w:rsidRDefault="00F824F6" w:rsidP="00B963F5">
      <w:pPr>
        <w:pStyle w:val="Default"/>
        <w:spacing w:line="276" w:lineRule="auto"/>
        <w:jc w:val="both"/>
        <w:rPr>
          <w:rFonts w:asciiTheme="minorHAnsi" w:hAnsiTheme="minorHAnsi" w:cs="Times New Roman"/>
          <w:color w:val="auto"/>
          <w:lang w:val="en-US"/>
        </w:rPr>
      </w:pPr>
    </w:p>
    <w:p w14:paraId="37E17027" w14:textId="37C2C22C" w:rsidR="00FB2D26" w:rsidRPr="002C24A1" w:rsidRDefault="00775C77" w:rsidP="00B963F5">
      <w:pPr>
        <w:pStyle w:val="Default"/>
        <w:spacing w:line="276" w:lineRule="auto"/>
        <w:jc w:val="both"/>
        <w:rPr>
          <w:rFonts w:asciiTheme="minorHAnsi" w:hAnsiTheme="minorHAnsi" w:cs="Times New Roman"/>
          <w:b/>
          <w:bCs/>
          <w:lang w:val="en-US"/>
        </w:rPr>
      </w:pPr>
      <w:r>
        <w:rPr>
          <w:rFonts w:asciiTheme="minorHAnsi" w:hAnsiTheme="minorHAnsi" w:cs="Times New Roman"/>
          <w:lang w:val="en-US"/>
        </w:rPr>
        <w:t>Supplier</w:t>
      </w:r>
      <w:r w:rsidR="00FB2D26" w:rsidRPr="002C24A1">
        <w:rPr>
          <w:rFonts w:asciiTheme="minorHAnsi" w:hAnsiTheme="minorHAnsi" w:cs="Times New Roman"/>
          <w:lang w:val="en-US"/>
        </w:rPr>
        <w:t xml:space="preserve">s </w:t>
      </w:r>
      <w:r w:rsidR="00682FE9" w:rsidRPr="002C24A1">
        <w:rPr>
          <w:rFonts w:asciiTheme="minorHAnsi" w:hAnsiTheme="minorHAnsi" w:cs="Times New Roman"/>
          <w:lang w:val="en-US"/>
        </w:rPr>
        <w:t>must</w:t>
      </w:r>
      <w:r w:rsidR="00FB2D26" w:rsidRPr="002C24A1">
        <w:rPr>
          <w:rFonts w:asciiTheme="minorHAnsi" w:hAnsiTheme="minorHAnsi" w:cs="Times New Roman"/>
          <w:lang w:val="en-US"/>
        </w:rPr>
        <w:t xml:space="preserve"> identify additional special characteristics beyond those defined by ZAPI coming from PFM</w:t>
      </w:r>
      <w:r w:rsidR="00351A01" w:rsidRPr="002C24A1">
        <w:rPr>
          <w:rFonts w:asciiTheme="minorHAnsi" w:hAnsiTheme="minorHAnsi" w:cs="Times New Roman"/>
          <w:lang w:val="en-US"/>
        </w:rPr>
        <w:t>EA or similar process risk analysi</w:t>
      </w:r>
      <w:r w:rsidR="00FB2D26" w:rsidRPr="002C24A1">
        <w:rPr>
          <w:rFonts w:asciiTheme="minorHAnsi" w:hAnsiTheme="minorHAnsi" w:cs="Times New Roman"/>
          <w:lang w:val="en-US"/>
        </w:rPr>
        <w:t xml:space="preserve">s. </w:t>
      </w:r>
      <w:r>
        <w:rPr>
          <w:rFonts w:asciiTheme="minorHAnsi" w:hAnsiTheme="minorHAnsi" w:cs="Times New Roman"/>
          <w:lang w:val="en-US"/>
        </w:rPr>
        <w:t>Supplier</w:t>
      </w:r>
      <w:r w:rsidR="00FB2D26" w:rsidRPr="002C24A1">
        <w:rPr>
          <w:rFonts w:asciiTheme="minorHAnsi" w:hAnsiTheme="minorHAnsi" w:cs="Times New Roman"/>
          <w:lang w:val="en-US"/>
        </w:rPr>
        <w:t xml:space="preserve">s with Design responsibility must identify additional special characteristics. </w:t>
      </w:r>
      <w:r w:rsidR="00FB2D26" w:rsidRPr="002C24A1">
        <w:rPr>
          <w:rFonts w:asciiTheme="minorHAnsi" w:eastAsia="SimSun" w:hAnsiTheme="minorHAnsi" w:cs="Times New Roman"/>
          <w:lang w:val="en-US"/>
        </w:rPr>
        <w:t>All identified key characteristics must meet the above standard requirements</w:t>
      </w:r>
      <w:r w:rsidR="00E40588">
        <w:rPr>
          <w:rFonts w:asciiTheme="minorHAnsi" w:eastAsia="SimSun" w:hAnsiTheme="minorHAnsi" w:cs="Times New Roman"/>
          <w:lang w:val="en-US"/>
        </w:rPr>
        <w:t>.</w:t>
      </w:r>
    </w:p>
    <w:p w14:paraId="5E985BB6" w14:textId="77777777" w:rsidR="00FB2D26" w:rsidRPr="002C24A1" w:rsidRDefault="00FB2D26" w:rsidP="00C3636E">
      <w:pPr>
        <w:autoSpaceDE w:val="0"/>
        <w:autoSpaceDN w:val="0"/>
        <w:adjustRightInd w:val="0"/>
        <w:spacing w:after="0" w:line="240" w:lineRule="auto"/>
        <w:jc w:val="both"/>
        <w:rPr>
          <w:rFonts w:asciiTheme="minorHAnsi" w:hAnsiTheme="minorHAnsi" w:cs="Arial"/>
          <w:b/>
          <w:bCs/>
          <w:color w:val="000000"/>
          <w:sz w:val="24"/>
          <w:szCs w:val="24"/>
        </w:rPr>
      </w:pPr>
    </w:p>
    <w:p w14:paraId="16034344" w14:textId="77777777" w:rsidR="00FB2D26" w:rsidRPr="000038F4" w:rsidRDefault="00FE0588" w:rsidP="00BF2B92">
      <w:pPr>
        <w:pStyle w:val="Titolo2"/>
        <w:rPr>
          <w:lang w:val="en-US"/>
        </w:rPr>
      </w:pPr>
      <w:bookmarkStart w:id="19" w:name="_Toc493241129"/>
      <w:bookmarkStart w:id="20" w:name="_Toc178755489"/>
      <w:r>
        <w:rPr>
          <w:lang w:val="en-US"/>
        </w:rPr>
        <w:t>6</w:t>
      </w:r>
      <w:r w:rsidR="00293061" w:rsidRPr="000038F4">
        <w:rPr>
          <w:lang w:val="en-US"/>
        </w:rPr>
        <w:t>.4 PPAP</w:t>
      </w:r>
      <w:bookmarkEnd w:id="19"/>
      <w:bookmarkEnd w:id="20"/>
    </w:p>
    <w:p w14:paraId="16383BA2" w14:textId="196B5537" w:rsidR="00351A01" w:rsidRPr="002C24A1" w:rsidRDefault="00FB2D26" w:rsidP="00B963F5">
      <w:pPr>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 xml:space="preserve">The Production Part Approval Process </w:t>
      </w:r>
      <w:r w:rsidR="00EF452C" w:rsidRPr="002C24A1">
        <w:rPr>
          <w:rFonts w:asciiTheme="minorHAnsi" w:hAnsiTheme="minorHAnsi"/>
          <w:color w:val="000000"/>
          <w:sz w:val="24"/>
          <w:szCs w:val="24"/>
        </w:rPr>
        <w:t>represent</w:t>
      </w:r>
      <w:r w:rsidR="00247894">
        <w:rPr>
          <w:rFonts w:asciiTheme="minorHAnsi" w:hAnsiTheme="minorHAnsi"/>
          <w:color w:val="000000"/>
          <w:sz w:val="24"/>
          <w:szCs w:val="24"/>
        </w:rPr>
        <w:t>s</w:t>
      </w:r>
      <w:r w:rsidRPr="002C24A1">
        <w:rPr>
          <w:rFonts w:asciiTheme="minorHAnsi" w:hAnsiTheme="minorHAnsi"/>
          <w:color w:val="000000"/>
          <w:sz w:val="24"/>
          <w:szCs w:val="24"/>
        </w:rPr>
        <w:t xml:space="preserve"> the development of the product and of the process to avoid any deviation during production.</w:t>
      </w:r>
      <w:r w:rsidR="0093646A" w:rsidRPr="002C24A1">
        <w:rPr>
          <w:rFonts w:asciiTheme="minorHAnsi" w:hAnsiTheme="minorHAnsi"/>
          <w:color w:val="000000"/>
          <w:sz w:val="24"/>
          <w:szCs w:val="24"/>
        </w:rPr>
        <w:t xml:space="preserve"> </w:t>
      </w:r>
      <w:r w:rsidR="00682FE9">
        <w:rPr>
          <w:rFonts w:asciiTheme="minorHAnsi" w:hAnsiTheme="minorHAnsi"/>
          <w:color w:val="000000"/>
          <w:sz w:val="24"/>
          <w:szCs w:val="24"/>
        </w:rPr>
        <w:t>T</w:t>
      </w:r>
      <w:r w:rsidR="00D71BD0" w:rsidRPr="002C24A1">
        <w:rPr>
          <w:rFonts w:asciiTheme="minorHAnsi" w:hAnsiTheme="minorHAnsi"/>
          <w:color w:val="000000"/>
          <w:sz w:val="24"/>
          <w:szCs w:val="24"/>
        </w:rPr>
        <w:t xml:space="preserve">he </w:t>
      </w:r>
      <w:r w:rsidR="00682FE9">
        <w:rPr>
          <w:rFonts w:asciiTheme="minorHAnsi" w:hAnsiTheme="minorHAnsi"/>
          <w:color w:val="000000"/>
          <w:sz w:val="24"/>
          <w:szCs w:val="24"/>
        </w:rPr>
        <w:t xml:space="preserve">below </w:t>
      </w:r>
      <w:r w:rsidR="00D71BD0" w:rsidRPr="002C24A1">
        <w:rPr>
          <w:rFonts w:asciiTheme="minorHAnsi" w:hAnsiTheme="minorHAnsi"/>
          <w:color w:val="000000"/>
          <w:sz w:val="24"/>
          <w:szCs w:val="24"/>
        </w:rPr>
        <w:t xml:space="preserve">requirement list (recorded documents) must be implemented by the </w:t>
      </w:r>
      <w:r w:rsidR="00775C77">
        <w:rPr>
          <w:rFonts w:asciiTheme="minorHAnsi" w:hAnsiTheme="minorHAnsi"/>
          <w:color w:val="000000"/>
          <w:sz w:val="24"/>
          <w:szCs w:val="24"/>
        </w:rPr>
        <w:t>Supplier</w:t>
      </w:r>
      <w:r w:rsidR="00D71BD0" w:rsidRPr="002C24A1">
        <w:rPr>
          <w:rFonts w:asciiTheme="minorHAnsi" w:hAnsiTheme="minorHAnsi"/>
          <w:color w:val="000000"/>
          <w:sz w:val="24"/>
          <w:szCs w:val="24"/>
        </w:rPr>
        <w:t xml:space="preserve">. </w:t>
      </w:r>
      <w:r w:rsidRPr="002C24A1">
        <w:rPr>
          <w:rFonts w:asciiTheme="minorHAnsi" w:hAnsiTheme="minorHAnsi"/>
          <w:color w:val="000000"/>
          <w:sz w:val="24"/>
          <w:szCs w:val="24"/>
        </w:rPr>
        <w:t xml:space="preserve">Samples </w:t>
      </w:r>
      <w:r w:rsidR="00EF452C" w:rsidRPr="002C24A1">
        <w:rPr>
          <w:rFonts w:asciiTheme="minorHAnsi" w:hAnsiTheme="minorHAnsi"/>
          <w:color w:val="000000"/>
          <w:sz w:val="24"/>
          <w:szCs w:val="24"/>
        </w:rPr>
        <w:t>represent</w:t>
      </w:r>
      <w:r w:rsidRPr="002C24A1">
        <w:rPr>
          <w:rFonts w:asciiTheme="minorHAnsi" w:hAnsiTheme="minorHAnsi"/>
          <w:color w:val="000000"/>
          <w:sz w:val="24"/>
          <w:szCs w:val="24"/>
        </w:rPr>
        <w:t xml:space="preserve"> the development status and </w:t>
      </w:r>
      <w:r w:rsidR="00775C77">
        <w:rPr>
          <w:rFonts w:asciiTheme="minorHAnsi" w:hAnsiTheme="minorHAnsi"/>
          <w:color w:val="000000"/>
          <w:sz w:val="24"/>
          <w:szCs w:val="24"/>
        </w:rPr>
        <w:t>Supplier</w:t>
      </w:r>
      <w:r w:rsidRPr="002C24A1">
        <w:rPr>
          <w:rFonts w:asciiTheme="minorHAnsi" w:hAnsiTheme="minorHAnsi"/>
          <w:color w:val="000000"/>
          <w:sz w:val="24"/>
          <w:szCs w:val="24"/>
        </w:rPr>
        <w:t xml:space="preserve"> capacity.</w:t>
      </w:r>
      <w:r w:rsidR="0093646A" w:rsidRPr="002C24A1">
        <w:rPr>
          <w:rFonts w:asciiTheme="minorHAnsi" w:hAnsiTheme="minorHAnsi"/>
          <w:color w:val="000000"/>
          <w:sz w:val="24"/>
          <w:szCs w:val="24"/>
        </w:rPr>
        <w:t xml:space="preserve"> </w:t>
      </w:r>
      <w:r w:rsidRPr="002C24A1">
        <w:rPr>
          <w:rFonts w:asciiTheme="minorHAnsi" w:hAnsiTheme="minorHAnsi"/>
          <w:color w:val="000000"/>
          <w:sz w:val="24"/>
          <w:szCs w:val="24"/>
        </w:rPr>
        <w:t xml:space="preserve">All samples (A, B, C, D) presented to ZAPI must be accompanied by appropriate documentation which makes them identifiable and shows the characteristics for the </w:t>
      </w:r>
      <w:r w:rsidRPr="002C24A1">
        <w:rPr>
          <w:rFonts w:asciiTheme="minorHAnsi" w:hAnsiTheme="minorHAnsi"/>
          <w:color w:val="000000"/>
          <w:sz w:val="24"/>
          <w:szCs w:val="24"/>
        </w:rPr>
        <w:lastRenderedPageBreak/>
        <w:t>Prototype level requested.</w:t>
      </w:r>
      <w:r w:rsidR="0093646A" w:rsidRPr="002C24A1">
        <w:rPr>
          <w:rFonts w:asciiTheme="minorHAnsi" w:hAnsiTheme="minorHAnsi"/>
          <w:color w:val="000000"/>
          <w:sz w:val="24"/>
          <w:szCs w:val="24"/>
        </w:rPr>
        <w:t xml:space="preserve"> </w:t>
      </w:r>
      <w:r w:rsidRPr="002C24A1">
        <w:rPr>
          <w:rFonts w:asciiTheme="minorHAnsi" w:hAnsiTheme="minorHAnsi"/>
          <w:color w:val="000000"/>
          <w:sz w:val="24"/>
          <w:szCs w:val="24"/>
        </w:rPr>
        <w:t xml:space="preserve">For the requested PPAP level (required </w:t>
      </w:r>
      <w:r w:rsidR="00012BD2" w:rsidRPr="002C24A1">
        <w:rPr>
          <w:rFonts w:asciiTheme="minorHAnsi" w:hAnsiTheme="minorHAnsi"/>
          <w:color w:val="000000"/>
          <w:sz w:val="24"/>
          <w:szCs w:val="24"/>
        </w:rPr>
        <w:t>documentation),</w:t>
      </w:r>
      <w:r w:rsidRPr="002C24A1">
        <w:rPr>
          <w:rFonts w:asciiTheme="minorHAnsi" w:hAnsiTheme="minorHAnsi"/>
          <w:color w:val="000000"/>
          <w:sz w:val="24"/>
          <w:szCs w:val="24"/>
        </w:rPr>
        <w:t xml:space="preserve"> see </w:t>
      </w:r>
      <w:r w:rsidR="00F26C0A" w:rsidRPr="002C24A1">
        <w:rPr>
          <w:rFonts w:asciiTheme="minorHAnsi" w:hAnsiTheme="minorHAnsi"/>
          <w:color w:val="000000"/>
          <w:sz w:val="24"/>
          <w:szCs w:val="24"/>
        </w:rPr>
        <w:t xml:space="preserve">TECHNICAL SPECIFICATION </w:t>
      </w:r>
      <w:r w:rsidRPr="002C24A1">
        <w:rPr>
          <w:rFonts w:asciiTheme="minorHAnsi" w:hAnsiTheme="minorHAnsi"/>
          <w:color w:val="000000"/>
          <w:sz w:val="24"/>
          <w:szCs w:val="24"/>
        </w:rPr>
        <w:t>or PPAP samples order.</w:t>
      </w:r>
      <w:r w:rsidR="00351A01" w:rsidRPr="002C24A1">
        <w:rPr>
          <w:rFonts w:asciiTheme="minorHAnsi" w:hAnsiTheme="minorHAnsi"/>
          <w:color w:val="000000"/>
          <w:sz w:val="24"/>
          <w:szCs w:val="24"/>
        </w:rPr>
        <w:t xml:space="preserve"> </w:t>
      </w:r>
      <w:r w:rsidRPr="002C24A1">
        <w:rPr>
          <w:rFonts w:asciiTheme="minorHAnsi" w:hAnsiTheme="minorHAnsi"/>
          <w:color w:val="000000"/>
          <w:sz w:val="24"/>
          <w:szCs w:val="24"/>
        </w:rPr>
        <w:t xml:space="preserve">Unless otherwise specified, each sample must be accompanied, </w:t>
      </w:r>
      <w:proofErr w:type="gramStart"/>
      <w:r w:rsidRPr="002C24A1">
        <w:rPr>
          <w:rFonts w:asciiTheme="minorHAnsi" w:hAnsiTheme="minorHAnsi"/>
          <w:color w:val="000000"/>
          <w:sz w:val="24"/>
          <w:szCs w:val="24"/>
        </w:rPr>
        <w:t>at the moment</w:t>
      </w:r>
      <w:proofErr w:type="gramEnd"/>
      <w:r w:rsidRPr="002C24A1">
        <w:rPr>
          <w:rFonts w:asciiTheme="minorHAnsi" w:hAnsiTheme="minorHAnsi"/>
          <w:color w:val="000000"/>
          <w:sz w:val="24"/>
          <w:szCs w:val="24"/>
        </w:rPr>
        <w:t xml:space="preserve"> of its delivery, by a PPAP </w:t>
      </w:r>
      <w:r w:rsidR="000C406B">
        <w:rPr>
          <w:rFonts w:asciiTheme="minorHAnsi" w:hAnsiTheme="minorHAnsi"/>
          <w:color w:val="000000"/>
          <w:sz w:val="24"/>
          <w:szCs w:val="24"/>
        </w:rPr>
        <w:t>s</w:t>
      </w:r>
      <w:r w:rsidRPr="002C24A1">
        <w:rPr>
          <w:rFonts w:asciiTheme="minorHAnsi" w:hAnsiTheme="minorHAnsi"/>
          <w:color w:val="000000"/>
          <w:sz w:val="24"/>
          <w:szCs w:val="24"/>
        </w:rPr>
        <w:t xml:space="preserve">ample label. </w:t>
      </w:r>
      <w:r w:rsidR="00A86645">
        <w:rPr>
          <w:rFonts w:asciiTheme="minorHAnsi" w:hAnsiTheme="minorHAnsi"/>
          <w:color w:val="000000"/>
          <w:sz w:val="24"/>
          <w:szCs w:val="24"/>
        </w:rPr>
        <w:t>Requested document</w:t>
      </w:r>
      <w:r w:rsidR="00682FE9">
        <w:rPr>
          <w:rFonts w:asciiTheme="minorHAnsi" w:hAnsiTheme="minorHAnsi"/>
          <w:color w:val="000000"/>
          <w:sz w:val="24"/>
          <w:szCs w:val="24"/>
        </w:rPr>
        <w:t>s</w:t>
      </w:r>
      <w:r w:rsidR="00A86645">
        <w:rPr>
          <w:rFonts w:asciiTheme="minorHAnsi" w:hAnsiTheme="minorHAnsi"/>
          <w:color w:val="000000"/>
          <w:sz w:val="24"/>
          <w:szCs w:val="24"/>
        </w:rPr>
        <w:t xml:space="preserve"> are defined </w:t>
      </w:r>
      <w:r w:rsidR="000C406B">
        <w:rPr>
          <w:rFonts w:asciiTheme="minorHAnsi" w:hAnsiTheme="minorHAnsi"/>
          <w:color w:val="000000"/>
          <w:sz w:val="24"/>
          <w:szCs w:val="24"/>
        </w:rPr>
        <w:t>i</w:t>
      </w:r>
      <w:r w:rsidRPr="002C24A1">
        <w:rPr>
          <w:rFonts w:asciiTheme="minorHAnsi" w:hAnsiTheme="minorHAnsi"/>
          <w:color w:val="000000"/>
          <w:sz w:val="24"/>
          <w:szCs w:val="24"/>
        </w:rPr>
        <w:t>n the samples</w:t>
      </w:r>
      <w:r w:rsidR="000C406B">
        <w:rPr>
          <w:rFonts w:asciiTheme="minorHAnsi" w:hAnsiTheme="minorHAnsi"/>
          <w:color w:val="000000"/>
          <w:sz w:val="24"/>
          <w:szCs w:val="24"/>
        </w:rPr>
        <w:t>/PPAP</w:t>
      </w:r>
      <w:r w:rsidRPr="002C24A1">
        <w:rPr>
          <w:rFonts w:asciiTheme="minorHAnsi" w:hAnsiTheme="minorHAnsi"/>
          <w:color w:val="000000"/>
          <w:sz w:val="24"/>
          <w:szCs w:val="24"/>
        </w:rPr>
        <w:t xml:space="preserve"> order</w:t>
      </w:r>
      <w:r w:rsidR="000C406B">
        <w:rPr>
          <w:rFonts w:asciiTheme="minorHAnsi" w:hAnsiTheme="minorHAnsi"/>
          <w:color w:val="000000"/>
          <w:sz w:val="24"/>
          <w:szCs w:val="24"/>
        </w:rPr>
        <w:t>.</w:t>
      </w:r>
      <w:r w:rsidRPr="002C24A1">
        <w:rPr>
          <w:rFonts w:asciiTheme="minorHAnsi" w:hAnsiTheme="minorHAnsi"/>
          <w:color w:val="000000"/>
          <w:sz w:val="24"/>
          <w:szCs w:val="24"/>
        </w:rPr>
        <w:t xml:space="preserve"> </w:t>
      </w:r>
      <w:r w:rsidR="00351A01" w:rsidRPr="002C24A1">
        <w:rPr>
          <w:rFonts w:asciiTheme="minorHAnsi" w:hAnsiTheme="minorHAnsi"/>
          <w:color w:val="000000"/>
          <w:sz w:val="24"/>
          <w:szCs w:val="24"/>
        </w:rPr>
        <w:t xml:space="preserve"> </w:t>
      </w:r>
      <w:r w:rsidR="00682FE9">
        <w:rPr>
          <w:rFonts w:asciiTheme="minorHAnsi" w:hAnsiTheme="minorHAnsi"/>
          <w:color w:val="000000"/>
          <w:sz w:val="24"/>
          <w:szCs w:val="24"/>
        </w:rPr>
        <w:t>A l</w:t>
      </w:r>
      <w:r w:rsidR="00A91E31">
        <w:rPr>
          <w:rFonts w:asciiTheme="minorHAnsi" w:hAnsiTheme="minorHAnsi"/>
          <w:color w:val="000000"/>
          <w:sz w:val="24"/>
          <w:szCs w:val="24"/>
        </w:rPr>
        <w:t xml:space="preserve">ist of the complete PPAP documentation </w:t>
      </w:r>
      <w:r w:rsidR="00682FE9">
        <w:rPr>
          <w:rFonts w:asciiTheme="minorHAnsi" w:hAnsiTheme="minorHAnsi"/>
          <w:color w:val="000000"/>
          <w:sz w:val="24"/>
          <w:szCs w:val="24"/>
        </w:rPr>
        <w:t xml:space="preserve">is </w:t>
      </w:r>
      <w:r w:rsidR="00A91E31">
        <w:rPr>
          <w:rFonts w:asciiTheme="minorHAnsi" w:hAnsiTheme="minorHAnsi"/>
          <w:color w:val="000000"/>
          <w:sz w:val="24"/>
          <w:szCs w:val="24"/>
        </w:rPr>
        <w:t>detailed below:</w:t>
      </w:r>
    </w:p>
    <w:p w14:paraId="0654649C" w14:textId="77777777" w:rsidR="00351A01" w:rsidRPr="002C24A1" w:rsidRDefault="00351A01" w:rsidP="00B963F5">
      <w:pPr>
        <w:autoSpaceDE w:val="0"/>
        <w:autoSpaceDN w:val="0"/>
        <w:adjustRightInd w:val="0"/>
        <w:spacing w:after="0"/>
        <w:jc w:val="both"/>
        <w:rPr>
          <w:rFonts w:asciiTheme="minorHAnsi" w:hAnsiTheme="minorHAnsi"/>
          <w:color w:val="000000"/>
          <w:sz w:val="24"/>
          <w:szCs w:val="24"/>
        </w:rPr>
      </w:pPr>
    </w:p>
    <w:p w14:paraId="6EA47555" w14:textId="77777777" w:rsidR="000C406B" w:rsidRDefault="00A86645" w:rsidP="00B23805">
      <w:pPr>
        <w:numPr>
          <w:ilvl w:val="0"/>
          <w:numId w:val="19"/>
        </w:numPr>
        <w:autoSpaceDE w:val="0"/>
        <w:autoSpaceDN w:val="0"/>
        <w:adjustRightInd w:val="0"/>
        <w:spacing w:after="0"/>
        <w:jc w:val="both"/>
        <w:rPr>
          <w:rFonts w:asciiTheme="minorHAnsi" w:hAnsiTheme="minorHAnsi"/>
          <w:color w:val="000000"/>
          <w:sz w:val="24"/>
          <w:szCs w:val="24"/>
        </w:rPr>
      </w:pPr>
      <w:r w:rsidRPr="000C406B">
        <w:rPr>
          <w:b/>
          <w:color w:val="000000"/>
          <w:sz w:val="24"/>
          <w:szCs w:val="24"/>
        </w:rPr>
        <w:t>Part submission warrant</w:t>
      </w:r>
      <w:r w:rsidR="00FB2D26" w:rsidRPr="000C406B">
        <w:rPr>
          <w:b/>
          <w:color w:val="000000"/>
          <w:sz w:val="24"/>
          <w:szCs w:val="24"/>
        </w:rPr>
        <w:t xml:space="preserve"> (PSW)</w:t>
      </w:r>
      <w:r w:rsidR="00E00036" w:rsidRPr="000C406B">
        <w:rPr>
          <w:b/>
          <w:color w:val="000000"/>
          <w:sz w:val="24"/>
          <w:szCs w:val="24"/>
        </w:rPr>
        <w:t xml:space="preserve">: </w:t>
      </w:r>
      <w:r w:rsidR="00FB2D26" w:rsidRPr="000C406B">
        <w:rPr>
          <w:rFonts w:asciiTheme="minorHAnsi" w:hAnsiTheme="minorHAnsi"/>
          <w:color w:val="000000"/>
          <w:sz w:val="24"/>
          <w:szCs w:val="24"/>
        </w:rPr>
        <w:t xml:space="preserve">This document shows general information that is useful for understanding the reasoning behind sampling, the type of component, the status of sampling </w:t>
      </w:r>
      <w:proofErr w:type="gramStart"/>
      <w:r w:rsidR="00FB2D26" w:rsidRPr="000C406B">
        <w:rPr>
          <w:rFonts w:asciiTheme="minorHAnsi" w:hAnsiTheme="minorHAnsi"/>
          <w:color w:val="000000"/>
          <w:sz w:val="24"/>
          <w:szCs w:val="24"/>
        </w:rPr>
        <w:t>and also</w:t>
      </w:r>
      <w:proofErr w:type="gramEnd"/>
      <w:r w:rsidR="00FB2D26" w:rsidRPr="000C406B">
        <w:rPr>
          <w:rFonts w:asciiTheme="minorHAnsi" w:hAnsiTheme="minorHAnsi"/>
          <w:color w:val="000000"/>
          <w:sz w:val="24"/>
          <w:szCs w:val="24"/>
        </w:rPr>
        <w:t xml:space="preserve"> shows a list of the documents required. </w:t>
      </w:r>
    </w:p>
    <w:p w14:paraId="363634B7" w14:textId="4611C911" w:rsidR="00293061" w:rsidRPr="00AF653E" w:rsidRDefault="00FB2D26" w:rsidP="00B23805">
      <w:pPr>
        <w:numPr>
          <w:ilvl w:val="0"/>
          <w:numId w:val="19"/>
        </w:numPr>
        <w:autoSpaceDE w:val="0"/>
        <w:autoSpaceDN w:val="0"/>
        <w:adjustRightInd w:val="0"/>
        <w:spacing w:after="0"/>
        <w:jc w:val="both"/>
        <w:rPr>
          <w:rFonts w:asciiTheme="minorHAnsi" w:hAnsiTheme="minorHAnsi"/>
          <w:color w:val="000000"/>
          <w:sz w:val="24"/>
          <w:szCs w:val="24"/>
        </w:rPr>
      </w:pPr>
      <w:r w:rsidRPr="00AF653E">
        <w:rPr>
          <w:b/>
          <w:color w:val="000000"/>
          <w:sz w:val="24"/>
          <w:szCs w:val="24"/>
        </w:rPr>
        <w:t>Functional validation</w:t>
      </w:r>
      <w:r w:rsidR="00293061" w:rsidRPr="00AF653E">
        <w:rPr>
          <w:b/>
          <w:color w:val="000000"/>
          <w:sz w:val="24"/>
          <w:szCs w:val="24"/>
        </w:rPr>
        <w:t xml:space="preserve"> </w:t>
      </w:r>
      <w:r w:rsidRPr="00AF653E">
        <w:rPr>
          <w:rFonts w:asciiTheme="minorHAnsi" w:hAnsiTheme="minorHAnsi"/>
          <w:b/>
          <w:color w:val="000000"/>
          <w:sz w:val="24"/>
          <w:szCs w:val="24"/>
        </w:rPr>
        <w:t>Report of functional te</w:t>
      </w:r>
      <w:r w:rsidR="00E00036" w:rsidRPr="00AF653E">
        <w:rPr>
          <w:rFonts w:asciiTheme="minorHAnsi" w:hAnsiTheme="minorHAnsi"/>
          <w:b/>
          <w:color w:val="000000"/>
          <w:sz w:val="24"/>
          <w:szCs w:val="24"/>
        </w:rPr>
        <w:t xml:space="preserve">sts performed on the component: </w:t>
      </w:r>
      <w:r w:rsidRPr="00AF653E">
        <w:rPr>
          <w:rFonts w:asciiTheme="minorHAnsi" w:hAnsiTheme="minorHAnsi"/>
          <w:color w:val="000000"/>
          <w:sz w:val="24"/>
          <w:szCs w:val="24"/>
        </w:rPr>
        <w:t xml:space="preserve">This request is applicable when reliability is </w:t>
      </w:r>
      <w:r w:rsidR="00A752C2">
        <w:rPr>
          <w:rFonts w:asciiTheme="minorHAnsi" w:hAnsiTheme="minorHAnsi"/>
          <w:color w:val="000000"/>
          <w:sz w:val="24"/>
          <w:szCs w:val="24"/>
        </w:rPr>
        <w:t xml:space="preserve">the responsibility </w:t>
      </w:r>
      <w:r w:rsidRPr="00AF653E">
        <w:rPr>
          <w:rFonts w:asciiTheme="minorHAnsi" w:hAnsiTheme="minorHAnsi"/>
          <w:color w:val="000000"/>
          <w:sz w:val="24"/>
          <w:szCs w:val="24"/>
        </w:rPr>
        <w:t xml:space="preserve">of the </w:t>
      </w:r>
      <w:r w:rsidR="00775C77" w:rsidRPr="00F7528C">
        <w:rPr>
          <w:rFonts w:asciiTheme="minorHAnsi" w:hAnsiTheme="minorHAnsi"/>
          <w:color w:val="000000"/>
          <w:sz w:val="24"/>
          <w:szCs w:val="24"/>
        </w:rPr>
        <w:t>Supplier</w:t>
      </w:r>
      <w:r w:rsidRPr="00AF653E">
        <w:rPr>
          <w:rFonts w:asciiTheme="minorHAnsi" w:hAnsiTheme="minorHAnsi"/>
          <w:color w:val="000000"/>
          <w:sz w:val="24"/>
          <w:szCs w:val="24"/>
        </w:rPr>
        <w:t>.  For some type</w:t>
      </w:r>
      <w:r w:rsidR="007E31CF">
        <w:rPr>
          <w:rFonts w:asciiTheme="minorHAnsi" w:hAnsiTheme="minorHAnsi"/>
          <w:color w:val="000000"/>
          <w:sz w:val="24"/>
          <w:szCs w:val="24"/>
        </w:rPr>
        <w:t>s</w:t>
      </w:r>
      <w:r w:rsidRPr="00AF653E">
        <w:rPr>
          <w:rFonts w:asciiTheme="minorHAnsi" w:hAnsiTheme="minorHAnsi"/>
          <w:color w:val="000000"/>
          <w:sz w:val="24"/>
          <w:szCs w:val="24"/>
        </w:rPr>
        <w:t xml:space="preserve"> of </w:t>
      </w:r>
      <w:r w:rsidR="002F5948" w:rsidRPr="00AF653E">
        <w:rPr>
          <w:rFonts w:asciiTheme="minorHAnsi" w:hAnsiTheme="minorHAnsi"/>
          <w:color w:val="000000"/>
          <w:sz w:val="24"/>
          <w:szCs w:val="24"/>
        </w:rPr>
        <w:t>products</w:t>
      </w:r>
      <w:r w:rsidRPr="00AF653E">
        <w:rPr>
          <w:rFonts w:asciiTheme="minorHAnsi" w:hAnsiTheme="minorHAnsi"/>
          <w:color w:val="000000"/>
          <w:sz w:val="24"/>
          <w:szCs w:val="24"/>
        </w:rPr>
        <w:t xml:space="preserve">, tests can be requested to be performed by ZAPI.  </w:t>
      </w:r>
      <w:r w:rsidR="00E53766">
        <w:rPr>
          <w:rFonts w:asciiTheme="minorHAnsi" w:hAnsiTheme="minorHAnsi"/>
          <w:color w:val="000000"/>
          <w:sz w:val="24"/>
          <w:szCs w:val="24"/>
        </w:rPr>
        <w:t xml:space="preserve">These </w:t>
      </w:r>
      <w:r w:rsidR="00CA3D5D">
        <w:rPr>
          <w:rFonts w:asciiTheme="minorHAnsi" w:hAnsiTheme="minorHAnsi"/>
          <w:color w:val="000000"/>
          <w:sz w:val="24"/>
          <w:szCs w:val="24"/>
        </w:rPr>
        <w:t>r</w:t>
      </w:r>
      <w:r w:rsidRPr="00AF653E">
        <w:rPr>
          <w:rFonts w:asciiTheme="minorHAnsi" w:hAnsiTheme="minorHAnsi"/>
          <w:color w:val="000000"/>
          <w:sz w:val="24"/>
          <w:szCs w:val="24"/>
        </w:rPr>
        <w:t>equest</w:t>
      </w:r>
      <w:r w:rsidR="00E53766">
        <w:rPr>
          <w:rFonts w:asciiTheme="minorHAnsi" w:hAnsiTheme="minorHAnsi"/>
          <w:color w:val="000000"/>
          <w:sz w:val="24"/>
          <w:szCs w:val="24"/>
        </w:rPr>
        <w:t xml:space="preserve">s may be </w:t>
      </w:r>
      <w:r w:rsidRPr="00AF653E">
        <w:rPr>
          <w:rFonts w:asciiTheme="minorHAnsi" w:hAnsiTheme="minorHAnsi"/>
          <w:color w:val="000000"/>
          <w:sz w:val="24"/>
          <w:szCs w:val="24"/>
        </w:rPr>
        <w:t>for any samples and repeated periodically.</w:t>
      </w:r>
    </w:p>
    <w:p w14:paraId="58912D9D" w14:textId="69820BB2" w:rsidR="00293061" w:rsidRPr="00E00036" w:rsidRDefault="00FB2D26" w:rsidP="00EE0851">
      <w:pPr>
        <w:numPr>
          <w:ilvl w:val="0"/>
          <w:numId w:val="19"/>
        </w:numPr>
        <w:autoSpaceDE w:val="0"/>
        <w:autoSpaceDN w:val="0"/>
        <w:adjustRightInd w:val="0"/>
        <w:spacing w:after="0"/>
        <w:jc w:val="both"/>
        <w:rPr>
          <w:rFonts w:asciiTheme="minorHAnsi" w:hAnsiTheme="minorHAnsi"/>
          <w:color w:val="000000"/>
          <w:sz w:val="24"/>
          <w:szCs w:val="24"/>
        </w:rPr>
      </w:pPr>
      <w:r w:rsidRPr="00E00036">
        <w:rPr>
          <w:rFonts w:asciiTheme="minorHAnsi" w:hAnsiTheme="minorHAnsi"/>
          <w:b/>
          <w:color w:val="000000"/>
          <w:sz w:val="24"/>
          <w:szCs w:val="24"/>
        </w:rPr>
        <w:t xml:space="preserve">Copy of requested </w:t>
      </w:r>
      <w:r w:rsidR="000C406B">
        <w:rPr>
          <w:rFonts w:asciiTheme="minorHAnsi" w:hAnsiTheme="minorHAnsi"/>
          <w:b/>
          <w:color w:val="000000"/>
          <w:sz w:val="24"/>
          <w:szCs w:val="24"/>
        </w:rPr>
        <w:t xml:space="preserve">part/product </w:t>
      </w:r>
      <w:r w:rsidRPr="00E00036">
        <w:rPr>
          <w:rFonts w:asciiTheme="minorHAnsi" w:hAnsiTheme="minorHAnsi"/>
          <w:b/>
          <w:color w:val="000000"/>
          <w:sz w:val="24"/>
          <w:szCs w:val="24"/>
        </w:rPr>
        <w:t>homologation (e</w:t>
      </w:r>
      <w:r w:rsidR="00AD0034" w:rsidRPr="00E00036">
        <w:rPr>
          <w:rFonts w:asciiTheme="minorHAnsi" w:hAnsiTheme="minorHAnsi"/>
          <w:b/>
          <w:color w:val="000000"/>
          <w:sz w:val="24"/>
          <w:szCs w:val="24"/>
        </w:rPr>
        <w:t>.</w:t>
      </w:r>
      <w:r w:rsidRPr="00E00036">
        <w:rPr>
          <w:rFonts w:asciiTheme="minorHAnsi" w:hAnsiTheme="minorHAnsi"/>
          <w:b/>
          <w:color w:val="000000"/>
          <w:sz w:val="24"/>
          <w:szCs w:val="24"/>
        </w:rPr>
        <w:t>g. UL)</w:t>
      </w:r>
      <w:r w:rsidR="00E00036" w:rsidRPr="00E00036">
        <w:rPr>
          <w:rFonts w:asciiTheme="minorHAnsi" w:hAnsiTheme="minorHAnsi"/>
          <w:b/>
          <w:color w:val="000000"/>
          <w:sz w:val="24"/>
          <w:szCs w:val="24"/>
        </w:rPr>
        <w:t>:</w:t>
      </w:r>
      <w:r w:rsidR="00E00036">
        <w:rPr>
          <w:rFonts w:asciiTheme="minorHAnsi" w:hAnsiTheme="minorHAnsi"/>
          <w:b/>
          <w:color w:val="000000"/>
          <w:sz w:val="24"/>
          <w:szCs w:val="24"/>
        </w:rPr>
        <w:t xml:space="preserve"> </w:t>
      </w:r>
      <w:r w:rsidRPr="00E00036">
        <w:rPr>
          <w:rFonts w:asciiTheme="minorHAnsi" w:hAnsiTheme="minorHAnsi"/>
          <w:color w:val="000000"/>
          <w:sz w:val="24"/>
          <w:szCs w:val="24"/>
        </w:rPr>
        <w:t xml:space="preserve">The </w:t>
      </w:r>
      <w:r w:rsidR="00775C77">
        <w:rPr>
          <w:rFonts w:asciiTheme="minorHAnsi" w:hAnsiTheme="minorHAnsi"/>
          <w:color w:val="000000"/>
          <w:sz w:val="24"/>
          <w:szCs w:val="24"/>
        </w:rPr>
        <w:t>Supplier</w:t>
      </w:r>
      <w:r w:rsidRPr="00E00036">
        <w:rPr>
          <w:rFonts w:asciiTheme="minorHAnsi" w:hAnsiTheme="minorHAnsi"/>
          <w:color w:val="000000"/>
          <w:sz w:val="24"/>
          <w:szCs w:val="24"/>
        </w:rPr>
        <w:t xml:space="preserve"> will be asked for homologation certificates in cases of components that are homologated in the </w:t>
      </w:r>
      <w:r w:rsidR="00775C77">
        <w:rPr>
          <w:rFonts w:asciiTheme="minorHAnsi" w:hAnsiTheme="minorHAnsi"/>
          <w:color w:val="000000"/>
          <w:sz w:val="24"/>
          <w:szCs w:val="24"/>
        </w:rPr>
        <w:t>Supplier</w:t>
      </w:r>
      <w:r w:rsidR="00E00036">
        <w:rPr>
          <w:rFonts w:asciiTheme="minorHAnsi" w:hAnsiTheme="minorHAnsi"/>
          <w:color w:val="000000"/>
          <w:sz w:val="24"/>
          <w:szCs w:val="24"/>
        </w:rPr>
        <w:t>’</w:t>
      </w:r>
      <w:r w:rsidRPr="00E00036">
        <w:rPr>
          <w:rFonts w:asciiTheme="minorHAnsi" w:hAnsiTheme="minorHAnsi"/>
          <w:color w:val="000000"/>
          <w:sz w:val="24"/>
          <w:szCs w:val="24"/>
        </w:rPr>
        <w:t>s name.</w:t>
      </w:r>
    </w:p>
    <w:p w14:paraId="548FD7C5" w14:textId="568E53A8" w:rsidR="000C406B" w:rsidRDefault="00FB2D26" w:rsidP="00B23805">
      <w:pPr>
        <w:numPr>
          <w:ilvl w:val="0"/>
          <w:numId w:val="19"/>
        </w:numPr>
        <w:autoSpaceDE w:val="0"/>
        <w:autoSpaceDN w:val="0"/>
        <w:adjustRightInd w:val="0"/>
        <w:spacing w:after="0"/>
        <w:jc w:val="both"/>
        <w:rPr>
          <w:rFonts w:asciiTheme="minorHAnsi" w:hAnsiTheme="minorHAnsi"/>
          <w:color w:val="000000"/>
          <w:sz w:val="24"/>
          <w:szCs w:val="24"/>
        </w:rPr>
      </w:pPr>
      <w:r w:rsidRPr="000C406B">
        <w:rPr>
          <w:rFonts w:asciiTheme="minorHAnsi" w:hAnsiTheme="minorHAnsi"/>
          <w:b/>
          <w:color w:val="000000"/>
          <w:sz w:val="24"/>
          <w:szCs w:val="24"/>
        </w:rPr>
        <w:t>Dimensional report an</w:t>
      </w:r>
      <w:r w:rsidR="00293061" w:rsidRPr="000C406B">
        <w:rPr>
          <w:rFonts w:asciiTheme="minorHAnsi" w:hAnsiTheme="minorHAnsi"/>
          <w:b/>
          <w:color w:val="000000"/>
          <w:sz w:val="24"/>
          <w:szCs w:val="24"/>
        </w:rPr>
        <w:t>d drawings with measurements</w:t>
      </w:r>
      <w:r w:rsidR="00E00036" w:rsidRPr="000C406B">
        <w:rPr>
          <w:rFonts w:asciiTheme="minorHAnsi" w:hAnsiTheme="minorHAnsi"/>
          <w:b/>
          <w:color w:val="000000"/>
          <w:sz w:val="24"/>
          <w:szCs w:val="24"/>
        </w:rPr>
        <w:t xml:space="preserve">: </w:t>
      </w:r>
      <w:r w:rsidRPr="000C406B">
        <w:rPr>
          <w:rFonts w:asciiTheme="minorHAnsi" w:hAnsiTheme="minorHAnsi"/>
          <w:color w:val="000000"/>
          <w:sz w:val="24"/>
          <w:szCs w:val="24"/>
        </w:rPr>
        <w:t xml:space="preserve">This document </w:t>
      </w:r>
      <w:r w:rsidR="00EF452C" w:rsidRPr="000C406B">
        <w:rPr>
          <w:rFonts w:asciiTheme="minorHAnsi" w:hAnsiTheme="minorHAnsi"/>
          <w:color w:val="000000"/>
          <w:sz w:val="24"/>
          <w:szCs w:val="24"/>
        </w:rPr>
        <w:t>summari</w:t>
      </w:r>
      <w:r w:rsidR="00682FE9">
        <w:rPr>
          <w:rFonts w:asciiTheme="minorHAnsi" w:hAnsiTheme="minorHAnsi"/>
          <w:color w:val="000000"/>
          <w:sz w:val="24"/>
          <w:szCs w:val="24"/>
        </w:rPr>
        <w:t>zes</w:t>
      </w:r>
      <w:r w:rsidRPr="000C406B">
        <w:rPr>
          <w:rFonts w:asciiTheme="minorHAnsi" w:hAnsiTheme="minorHAnsi"/>
          <w:color w:val="000000"/>
          <w:sz w:val="24"/>
          <w:szCs w:val="24"/>
        </w:rPr>
        <w:t xml:space="preserve"> the measurements taken by the </w:t>
      </w:r>
      <w:r w:rsidR="00775C77">
        <w:rPr>
          <w:rFonts w:asciiTheme="minorHAnsi" w:hAnsiTheme="minorHAnsi"/>
          <w:color w:val="000000"/>
          <w:sz w:val="24"/>
          <w:szCs w:val="24"/>
        </w:rPr>
        <w:t>Supplier</w:t>
      </w:r>
      <w:r w:rsidRPr="000C406B">
        <w:rPr>
          <w:rFonts w:asciiTheme="minorHAnsi" w:hAnsiTheme="minorHAnsi"/>
          <w:color w:val="000000"/>
          <w:sz w:val="24"/>
          <w:szCs w:val="24"/>
        </w:rPr>
        <w:t xml:space="preserve"> of all the characteristics of the component for the number of samples requested by ZAPI. In case of </w:t>
      </w:r>
      <w:r w:rsidR="00682FE9">
        <w:rPr>
          <w:rFonts w:asciiTheme="minorHAnsi" w:hAnsiTheme="minorHAnsi"/>
          <w:color w:val="000000"/>
          <w:sz w:val="24"/>
          <w:szCs w:val="24"/>
        </w:rPr>
        <w:t xml:space="preserve">parts from a </w:t>
      </w:r>
      <w:r w:rsidR="00682FE9" w:rsidRPr="000C406B">
        <w:rPr>
          <w:rFonts w:asciiTheme="minorHAnsi" w:hAnsiTheme="minorHAnsi"/>
          <w:color w:val="000000"/>
          <w:sz w:val="24"/>
          <w:szCs w:val="24"/>
        </w:rPr>
        <w:t>mold</w:t>
      </w:r>
      <w:r w:rsidR="00682FE9">
        <w:rPr>
          <w:rFonts w:asciiTheme="minorHAnsi" w:hAnsiTheme="minorHAnsi"/>
          <w:color w:val="000000"/>
          <w:sz w:val="24"/>
          <w:szCs w:val="24"/>
        </w:rPr>
        <w:t>,</w:t>
      </w:r>
      <w:r w:rsidRPr="000C406B">
        <w:rPr>
          <w:rFonts w:asciiTheme="minorHAnsi" w:hAnsiTheme="minorHAnsi"/>
          <w:color w:val="000000"/>
          <w:sz w:val="24"/>
          <w:szCs w:val="24"/>
        </w:rPr>
        <w:t xml:space="preserve"> the </w:t>
      </w:r>
      <w:r w:rsidR="00EF452C" w:rsidRPr="000C406B">
        <w:rPr>
          <w:rFonts w:asciiTheme="minorHAnsi" w:hAnsiTheme="minorHAnsi"/>
          <w:color w:val="000000"/>
          <w:sz w:val="24"/>
          <w:szCs w:val="24"/>
        </w:rPr>
        <w:t>measurement</w:t>
      </w:r>
      <w:r w:rsidRPr="000C406B">
        <w:rPr>
          <w:rFonts w:asciiTheme="minorHAnsi" w:hAnsiTheme="minorHAnsi"/>
          <w:color w:val="000000"/>
          <w:sz w:val="24"/>
          <w:szCs w:val="24"/>
        </w:rPr>
        <w:t xml:space="preserve"> </w:t>
      </w:r>
      <w:r w:rsidR="00682FE9" w:rsidRPr="000C406B">
        <w:rPr>
          <w:rFonts w:asciiTheme="minorHAnsi" w:hAnsiTheme="minorHAnsi"/>
          <w:color w:val="000000"/>
          <w:sz w:val="24"/>
          <w:szCs w:val="24"/>
        </w:rPr>
        <w:t>must</w:t>
      </w:r>
      <w:r w:rsidRPr="000C406B">
        <w:rPr>
          <w:rFonts w:asciiTheme="minorHAnsi" w:hAnsiTheme="minorHAnsi"/>
          <w:color w:val="000000"/>
          <w:sz w:val="24"/>
          <w:szCs w:val="24"/>
        </w:rPr>
        <w:t xml:space="preserve"> be taken on every cavity. The samples and measurements (drawing with measurements) must be identified to allow traceability and metrological comparison. All requirement</w:t>
      </w:r>
      <w:r w:rsidR="00682FE9">
        <w:rPr>
          <w:rFonts w:asciiTheme="minorHAnsi" w:hAnsiTheme="minorHAnsi"/>
          <w:color w:val="000000"/>
          <w:sz w:val="24"/>
          <w:szCs w:val="24"/>
        </w:rPr>
        <w:t>s</w:t>
      </w:r>
      <w:r w:rsidRPr="000C406B">
        <w:rPr>
          <w:rFonts w:asciiTheme="minorHAnsi" w:hAnsiTheme="minorHAnsi"/>
          <w:color w:val="000000"/>
          <w:sz w:val="24"/>
          <w:szCs w:val="24"/>
        </w:rPr>
        <w:t xml:space="preserve"> </w:t>
      </w:r>
      <w:r w:rsidR="00682FE9" w:rsidRPr="000C406B">
        <w:rPr>
          <w:rFonts w:asciiTheme="minorHAnsi" w:hAnsiTheme="minorHAnsi"/>
          <w:color w:val="000000"/>
          <w:sz w:val="24"/>
          <w:szCs w:val="24"/>
        </w:rPr>
        <w:t>must</w:t>
      </w:r>
      <w:r w:rsidRPr="000C406B">
        <w:rPr>
          <w:rFonts w:asciiTheme="minorHAnsi" w:hAnsiTheme="minorHAnsi"/>
          <w:color w:val="000000"/>
          <w:sz w:val="24"/>
          <w:szCs w:val="24"/>
        </w:rPr>
        <w:t xml:space="preserve"> be measured. Any deviation </w:t>
      </w:r>
      <w:r w:rsidR="00682FE9" w:rsidRPr="000C406B">
        <w:rPr>
          <w:rFonts w:asciiTheme="minorHAnsi" w:hAnsiTheme="minorHAnsi"/>
          <w:color w:val="000000"/>
          <w:sz w:val="24"/>
          <w:szCs w:val="24"/>
        </w:rPr>
        <w:t>must</w:t>
      </w:r>
      <w:r w:rsidRPr="000C406B">
        <w:rPr>
          <w:rFonts w:asciiTheme="minorHAnsi" w:hAnsiTheme="minorHAnsi"/>
          <w:color w:val="000000"/>
          <w:sz w:val="24"/>
          <w:szCs w:val="24"/>
        </w:rPr>
        <w:t xml:space="preserve"> be justified and identified. </w:t>
      </w:r>
    </w:p>
    <w:p w14:paraId="2D558473" w14:textId="0CE4DAD4" w:rsidR="00FB2D26" w:rsidRPr="000C406B" w:rsidRDefault="00FB2D26" w:rsidP="00B23805">
      <w:pPr>
        <w:numPr>
          <w:ilvl w:val="0"/>
          <w:numId w:val="19"/>
        </w:numPr>
        <w:autoSpaceDE w:val="0"/>
        <w:autoSpaceDN w:val="0"/>
        <w:adjustRightInd w:val="0"/>
        <w:spacing w:after="0"/>
        <w:jc w:val="both"/>
        <w:rPr>
          <w:rFonts w:asciiTheme="minorHAnsi" w:hAnsiTheme="minorHAnsi"/>
          <w:color w:val="000000"/>
          <w:sz w:val="24"/>
          <w:szCs w:val="24"/>
        </w:rPr>
      </w:pPr>
      <w:r w:rsidRPr="000C406B">
        <w:rPr>
          <w:rFonts w:asciiTheme="minorHAnsi" w:hAnsiTheme="minorHAnsi"/>
          <w:b/>
          <w:color w:val="000000"/>
          <w:sz w:val="24"/>
          <w:szCs w:val="24"/>
        </w:rPr>
        <w:t>Raw material certificate of analysis/declaration of conformity</w:t>
      </w:r>
      <w:r w:rsidR="00E00036" w:rsidRPr="000C406B">
        <w:rPr>
          <w:rFonts w:asciiTheme="minorHAnsi" w:hAnsiTheme="minorHAnsi"/>
          <w:b/>
          <w:color w:val="000000"/>
          <w:sz w:val="24"/>
          <w:szCs w:val="24"/>
        </w:rPr>
        <w:t xml:space="preserve">: </w:t>
      </w:r>
      <w:r w:rsidRPr="000C406B">
        <w:rPr>
          <w:rFonts w:asciiTheme="minorHAnsi" w:hAnsiTheme="minorHAnsi"/>
          <w:color w:val="000000"/>
          <w:sz w:val="24"/>
          <w:szCs w:val="24"/>
        </w:rPr>
        <w:t>This document comes from the (main) involved raw material</w:t>
      </w:r>
      <w:r w:rsidR="004C633F">
        <w:rPr>
          <w:rFonts w:asciiTheme="minorHAnsi" w:hAnsiTheme="minorHAnsi"/>
          <w:color w:val="000000"/>
          <w:sz w:val="24"/>
          <w:szCs w:val="24"/>
        </w:rPr>
        <w:t>(s)</w:t>
      </w:r>
      <w:r w:rsidR="00885094">
        <w:rPr>
          <w:rFonts w:asciiTheme="minorHAnsi" w:hAnsiTheme="minorHAnsi"/>
          <w:color w:val="000000"/>
          <w:sz w:val="24"/>
          <w:szCs w:val="24"/>
        </w:rPr>
        <w:t xml:space="preserve"> </w:t>
      </w:r>
      <w:r w:rsidR="002F5948">
        <w:rPr>
          <w:rFonts w:asciiTheme="minorHAnsi" w:hAnsiTheme="minorHAnsi"/>
          <w:color w:val="000000"/>
          <w:sz w:val="24"/>
          <w:szCs w:val="24"/>
        </w:rPr>
        <w:t>supplied</w:t>
      </w:r>
      <w:r w:rsidR="002F5948" w:rsidRPr="000C406B">
        <w:rPr>
          <w:rFonts w:asciiTheme="minorHAnsi" w:hAnsiTheme="minorHAnsi"/>
          <w:color w:val="000000"/>
          <w:sz w:val="24"/>
          <w:szCs w:val="24"/>
        </w:rPr>
        <w:t xml:space="preserve"> and</w:t>
      </w:r>
      <w:r w:rsidRPr="000C406B">
        <w:rPr>
          <w:rFonts w:asciiTheme="minorHAnsi" w:hAnsiTheme="minorHAnsi"/>
          <w:color w:val="000000"/>
          <w:sz w:val="24"/>
          <w:szCs w:val="24"/>
        </w:rPr>
        <w:t xml:space="preserve"> is used to demonstrate conformity with technical specifications. This document is drawn up as per UNI EN 10204 (or equivalent) paragraph 3.1.</w:t>
      </w:r>
    </w:p>
    <w:p w14:paraId="44C6E820" w14:textId="7ABF7703" w:rsidR="000C406B" w:rsidRDefault="00FB2D26" w:rsidP="00B23805">
      <w:pPr>
        <w:pStyle w:val="Paragrafoelenco"/>
        <w:numPr>
          <w:ilvl w:val="0"/>
          <w:numId w:val="19"/>
        </w:numPr>
        <w:autoSpaceDE w:val="0"/>
        <w:autoSpaceDN w:val="0"/>
        <w:adjustRightInd w:val="0"/>
        <w:spacing w:line="276" w:lineRule="auto"/>
        <w:jc w:val="both"/>
        <w:rPr>
          <w:color w:val="000000"/>
          <w:sz w:val="24"/>
          <w:szCs w:val="24"/>
          <w:lang w:val="en-US"/>
        </w:rPr>
      </w:pPr>
      <w:r w:rsidRPr="000C406B">
        <w:rPr>
          <w:b/>
          <w:color w:val="000000"/>
          <w:sz w:val="24"/>
          <w:szCs w:val="24"/>
          <w:lang w:val="en-US"/>
        </w:rPr>
        <w:t>Raw Material Technical Data Sheet</w:t>
      </w:r>
      <w:r w:rsidR="00E00036" w:rsidRPr="000C406B">
        <w:rPr>
          <w:color w:val="000000"/>
          <w:sz w:val="24"/>
          <w:szCs w:val="24"/>
          <w:lang w:val="en-US"/>
        </w:rPr>
        <w:t xml:space="preserve">: </w:t>
      </w:r>
      <w:r w:rsidRPr="000C406B">
        <w:rPr>
          <w:color w:val="000000"/>
          <w:sz w:val="24"/>
          <w:szCs w:val="24"/>
          <w:lang w:val="en-US"/>
        </w:rPr>
        <w:t xml:space="preserve">Documents from the manufacturer of the raw materials to </w:t>
      </w:r>
      <w:r w:rsidR="00023621">
        <w:rPr>
          <w:color w:val="000000"/>
          <w:sz w:val="24"/>
          <w:szCs w:val="24"/>
          <w:lang w:val="en-US"/>
        </w:rPr>
        <w:t>define</w:t>
      </w:r>
      <w:r w:rsidR="00AE5F43">
        <w:rPr>
          <w:color w:val="000000"/>
          <w:sz w:val="24"/>
          <w:szCs w:val="24"/>
          <w:lang w:val="en-US"/>
        </w:rPr>
        <w:t xml:space="preserve"> </w:t>
      </w:r>
      <w:r w:rsidRPr="000C406B">
        <w:rPr>
          <w:color w:val="000000"/>
          <w:sz w:val="24"/>
          <w:szCs w:val="24"/>
          <w:lang w:val="en-US"/>
        </w:rPr>
        <w:t xml:space="preserve">the nature and characteristics involved. </w:t>
      </w:r>
    </w:p>
    <w:p w14:paraId="1DC3DDE2" w14:textId="77777777" w:rsidR="00FB2D26" w:rsidRDefault="00FB2D26" w:rsidP="00B23805">
      <w:pPr>
        <w:pStyle w:val="Paragrafoelenco"/>
        <w:numPr>
          <w:ilvl w:val="0"/>
          <w:numId w:val="19"/>
        </w:numPr>
        <w:autoSpaceDE w:val="0"/>
        <w:autoSpaceDN w:val="0"/>
        <w:adjustRightInd w:val="0"/>
        <w:spacing w:line="276" w:lineRule="auto"/>
        <w:jc w:val="both"/>
        <w:rPr>
          <w:color w:val="000000"/>
          <w:sz w:val="24"/>
          <w:szCs w:val="24"/>
          <w:lang w:val="en-US"/>
        </w:rPr>
      </w:pPr>
      <w:r w:rsidRPr="000C406B">
        <w:rPr>
          <w:b/>
          <w:color w:val="000000"/>
          <w:sz w:val="24"/>
          <w:szCs w:val="24"/>
          <w:lang w:val="en-US"/>
        </w:rPr>
        <w:t>Surface Treatment Information</w:t>
      </w:r>
      <w:r w:rsidR="00E00036" w:rsidRPr="000C406B">
        <w:rPr>
          <w:b/>
          <w:color w:val="000000"/>
          <w:sz w:val="24"/>
          <w:szCs w:val="24"/>
          <w:lang w:val="en-US"/>
        </w:rPr>
        <w:t xml:space="preserve">: </w:t>
      </w:r>
      <w:r w:rsidRPr="000C406B">
        <w:rPr>
          <w:color w:val="000000"/>
          <w:sz w:val="24"/>
          <w:szCs w:val="24"/>
          <w:lang w:val="en-US"/>
        </w:rPr>
        <w:t xml:space="preserve">Information to help understand the nature and characteristics of surface treatments (if present), including the measurement of thickness. </w:t>
      </w:r>
    </w:p>
    <w:p w14:paraId="7E23DACC" w14:textId="1E459EC9" w:rsidR="00FB2D26" w:rsidRPr="00E00036" w:rsidRDefault="00FB2D26" w:rsidP="00EE0851">
      <w:pPr>
        <w:pStyle w:val="Paragrafoelenco"/>
        <w:numPr>
          <w:ilvl w:val="0"/>
          <w:numId w:val="19"/>
        </w:numPr>
        <w:autoSpaceDE w:val="0"/>
        <w:autoSpaceDN w:val="0"/>
        <w:adjustRightInd w:val="0"/>
        <w:spacing w:line="276" w:lineRule="auto"/>
        <w:jc w:val="both"/>
        <w:rPr>
          <w:color w:val="000000"/>
          <w:sz w:val="24"/>
          <w:szCs w:val="24"/>
        </w:rPr>
      </w:pPr>
      <w:r w:rsidRPr="00E00036">
        <w:rPr>
          <w:b/>
          <w:color w:val="000000"/>
          <w:sz w:val="24"/>
          <w:szCs w:val="24"/>
          <w:lang w:val="en-US"/>
        </w:rPr>
        <w:t>Capability Study</w:t>
      </w:r>
      <w:r w:rsidR="00E00036" w:rsidRPr="00E00036">
        <w:rPr>
          <w:b/>
          <w:color w:val="000000"/>
          <w:sz w:val="24"/>
          <w:szCs w:val="24"/>
          <w:lang w:val="en-US"/>
        </w:rPr>
        <w:t xml:space="preserve">: </w:t>
      </w:r>
      <w:r w:rsidRPr="00E00036">
        <w:rPr>
          <w:color w:val="000000"/>
          <w:sz w:val="24"/>
          <w:szCs w:val="24"/>
          <w:lang w:val="en-US"/>
        </w:rPr>
        <w:t xml:space="preserve">This document confirms the records and results of the control charts (X -R) and the Cm/Cp and </w:t>
      </w:r>
      <w:proofErr w:type="spellStart"/>
      <w:r w:rsidRPr="00E00036">
        <w:rPr>
          <w:color w:val="000000"/>
          <w:sz w:val="24"/>
          <w:szCs w:val="24"/>
          <w:lang w:val="en-US"/>
        </w:rPr>
        <w:t>Cmk</w:t>
      </w:r>
      <w:proofErr w:type="spellEnd"/>
      <w:r w:rsidRPr="00E00036">
        <w:rPr>
          <w:color w:val="000000"/>
          <w:sz w:val="24"/>
          <w:szCs w:val="24"/>
          <w:lang w:val="en-US"/>
        </w:rPr>
        <w:t>/</w:t>
      </w:r>
      <w:proofErr w:type="spellStart"/>
      <w:r w:rsidRPr="00E00036">
        <w:rPr>
          <w:color w:val="000000"/>
          <w:sz w:val="24"/>
          <w:szCs w:val="24"/>
          <w:lang w:val="en-US"/>
        </w:rPr>
        <w:t>Cpk</w:t>
      </w:r>
      <w:proofErr w:type="spellEnd"/>
      <w:r w:rsidRPr="00E00036">
        <w:rPr>
          <w:color w:val="000000"/>
          <w:sz w:val="24"/>
          <w:szCs w:val="24"/>
          <w:lang w:val="en-US"/>
        </w:rPr>
        <w:t xml:space="preserve"> Capacity Study statistical calc</w:t>
      </w:r>
      <w:r w:rsidR="00AD0034" w:rsidRPr="00E00036">
        <w:rPr>
          <w:color w:val="000000"/>
          <w:sz w:val="24"/>
          <w:szCs w:val="24"/>
          <w:lang w:val="en-US"/>
        </w:rPr>
        <w:t xml:space="preserve">ulations. It depends </w:t>
      </w:r>
      <w:r w:rsidR="00023621">
        <w:rPr>
          <w:color w:val="000000"/>
          <w:sz w:val="24"/>
          <w:szCs w:val="24"/>
          <w:lang w:val="en-US"/>
        </w:rPr>
        <w:t>on</w:t>
      </w:r>
      <w:r w:rsidR="00023621" w:rsidRPr="00E00036">
        <w:rPr>
          <w:color w:val="000000"/>
          <w:sz w:val="24"/>
          <w:szCs w:val="24"/>
          <w:lang w:val="en-US"/>
        </w:rPr>
        <w:t xml:space="preserve"> </w:t>
      </w:r>
      <w:r w:rsidR="00AD0034" w:rsidRPr="00E00036">
        <w:rPr>
          <w:color w:val="000000"/>
          <w:sz w:val="24"/>
          <w:szCs w:val="24"/>
          <w:lang w:val="en-US"/>
        </w:rPr>
        <w:t xml:space="preserve">the </w:t>
      </w:r>
      <w:r w:rsidRPr="00E00036">
        <w:rPr>
          <w:color w:val="000000"/>
          <w:sz w:val="24"/>
          <w:szCs w:val="24"/>
          <w:lang w:val="en-US"/>
        </w:rPr>
        <w:t xml:space="preserve">production status. </w:t>
      </w:r>
    </w:p>
    <w:p w14:paraId="408DD10D" w14:textId="5ED0613E" w:rsidR="00FB2D26" w:rsidRPr="00E00036" w:rsidRDefault="00FB2D26" w:rsidP="00EE0851">
      <w:pPr>
        <w:pStyle w:val="Paragrafoelenco"/>
        <w:numPr>
          <w:ilvl w:val="0"/>
          <w:numId w:val="19"/>
        </w:numPr>
        <w:autoSpaceDE w:val="0"/>
        <w:autoSpaceDN w:val="0"/>
        <w:adjustRightInd w:val="0"/>
        <w:spacing w:line="276" w:lineRule="auto"/>
        <w:jc w:val="both"/>
        <w:rPr>
          <w:color w:val="000000"/>
          <w:sz w:val="24"/>
          <w:szCs w:val="24"/>
        </w:rPr>
      </w:pPr>
      <w:r w:rsidRPr="00E00036">
        <w:rPr>
          <w:b/>
          <w:color w:val="000000"/>
          <w:sz w:val="24"/>
          <w:szCs w:val="24"/>
          <w:lang w:val="en-US"/>
        </w:rPr>
        <w:t>Aesthetic approval</w:t>
      </w:r>
      <w:r w:rsidR="00E00036" w:rsidRPr="00E00036">
        <w:rPr>
          <w:b/>
          <w:color w:val="000000"/>
          <w:sz w:val="24"/>
          <w:szCs w:val="24"/>
          <w:lang w:val="en-US"/>
        </w:rPr>
        <w:t xml:space="preserve">: </w:t>
      </w:r>
      <w:r w:rsidRPr="00E00036">
        <w:rPr>
          <w:color w:val="000000"/>
          <w:sz w:val="24"/>
          <w:szCs w:val="24"/>
          <w:lang w:val="en-US"/>
        </w:rPr>
        <w:t xml:space="preserve">For components requiring aesthetic conformity, the criteria for acceptability and acceptance must be shared and approved. </w:t>
      </w:r>
      <w:r w:rsidR="00023621">
        <w:rPr>
          <w:color w:val="000000"/>
          <w:sz w:val="24"/>
          <w:szCs w:val="24"/>
          <w:lang w:val="en-US"/>
        </w:rPr>
        <w:t>D</w:t>
      </w:r>
      <w:r w:rsidRPr="00E00036">
        <w:rPr>
          <w:color w:val="000000"/>
          <w:sz w:val="24"/>
          <w:szCs w:val="24"/>
          <w:lang w:val="en-US"/>
        </w:rPr>
        <w:t>efect pictures are included into this criteri</w:t>
      </w:r>
      <w:r w:rsidR="00D1477B">
        <w:rPr>
          <w:color w:val="000000"/>
          <w:sz w:val="24"/>
          <w:szCs w:val="24"/>
          <w:lang w:val="en-US"/>
        </w:rPr>
        <w:t>on</w:t>
      </w:r>
      <w:r w:rsidRPr="00E00036">
        <w:rPr>
          <w:color w:val="000000"/>
          <w:sz w:val="24"/>
          <w:szCs w:val="24"/>
          <w:lang w:val="en-US"/>
        </w:rPr>
        <w:t xml:space="preserve">. </w:t>
      </w:r>
    </w:p>
    <w:p w14:paraId="1B99ACD4" w14:textId="7B2F6149" w:rsidR="00FB2D26" w:rsidRPr="002F5948" w:rsidRDefault="00FB2D26" w:rsidP="00EE0851">
      <w:pPr>
        <w:pStyle w:val="Paragrafoelenco"/>
        <w:numPr>
          <w:ilvl w:val="0"/>
          <w:numId w:val="19"/>
        </w:numPr>
        <w:autoSpaceDE w:val="0"/>
        <w:autoSpaceDN w:val="0"/>
        <w:adjustRightInd w:val="0"/>
        <w:spacing w:line="276" w:lineRule="auto"/>
        <w:jc w:val="both"/>
        <w:rPr>
          <w:color w:val="000000"/>
          <w:sz w:val="24"/>
          <w:szCs w:val="24"/>
          <w:lang w:val="en-US"/>
        </w:rPr>
      </w:pPr>
      <w:r w:rsidRPr="00E00036">
        <w:rPr>
          <w:b/>
          <w:color w:val="000000"/>
          <w:sz w:val="24"/>
          <w:szCs w:val="24"/>
          <w:lang w:val="en-US"/>
        </w:rPr>
        <w:t>Process Flow</w:t>
      </w:r>
      <w:r w:rsidR="00E00036" w:rsidRPr="00E00036">
        <w:rPr>
          <w:b/>
          <w:color w:val="000000"/>
          <w:sz w:val="24"/>
          <w:szCs w:val="24"/>
          <w:lang w:val="en-US"/>
        </w:rPr>
        <w:t xml:space="preserve">: </w:t>
      </w:r>
      <w:r w:rsidRPr="00E00036">
        <w:rPr>
          <w:color w:val="000000"/>
          <w:sz w:val="24"/>
          <w:szCs w:val="24"/>
          <w:lang w:val="en-US"/>
        </w:rPr>
        <w:t xml:space="preserve">A Flow chart describes all the manufacturing phases of components starting from raw materials and ending with packaging. The same reference </w:t>
      </w:r>
      <w:r w:rsidR="00023621" w:rsidRPr="00E00036">
        <w:rPr>
          <w:color w:val="000000"/>
          <w:sz w:val="24"/>
          <w:szCs w:val="24"/>
          <w:lang w:val="en-US"/>
        </w:rPr>
        <w:t>must</w:t>
      </w:r>
      <w:r w:rsidRPr="00E00036">
        <w:rPr>
          <w:color w:val="000000"/>
          <w:sz w:val="24"/>
          <w:szCs w:val="24"/>
          <w:lang w:val="en-US"/>
        </w:rPr>
        <w:t xml:space="preserve"> be used for FMEA and control plan documents. </w:t>
      </w:r>
    </w:p>
    <w:p w14:paraId="7187F0F8" w14:textId="63B41E96" w:rsidR="000C406B" w:rsidRPr="002F5948" w:rsidRDefault="00293061" w:rsidP="00B23805">
      <w:pPr>
        <w:pStyle w:val="Paragrafoelenco"/>
        <w:numPr>
          <w:ilvl w:val="0"/>
          <w:numId w:val="19"/>
        </w:numPr>
        <w:autoSpaceDE w:val="0"/>
        <w:autoSpaceDN w:val="0"/>
        <w:adjustRightInd w:val="0"/>
        <w:spacing w:line="276" w:lineRule="auto"/>
        <w:jc w:val="both"/>
        <w:rPr>
          <w:color w:val="000000"/>
          <w:sz w:val="24"/>
          <w:szCs w:val="24"/>
          <w:lang w:val="en-US"/>
        </w:rPr>
      </w:pPr>
      <w:r w:rsidRPr="000C406B">
        <w:rPr>
          <w:b/>
          <w:color w:val="000000"/>
          <w:sz w:val="24"/>
          <w:szCs w:val="24"/>
          <w:lang w:val="en-US"/>
        </w:rPr>
        <w:lastRenderedPageBreak/>
        <w:t>(D)PFMEA ((Design)</w:t>
      </w:r>
      <w:r w:rsidR="00E00036" w:rsidRPr="000C406B">
        <w:rPr>
          <w:b/>
          <w:color w:val="000000"/>
          <w:sz w:val="24"/>
          <w:szCs w:val="24"/>
          <w:lang w:val="en-US"/>
        </w:rPr>
        <w:t xml:space="preserve"> </w:t>
      </w:r>
      <w:r w:rsidRPr="000C406B">
        <w:rPr>
          <w:b/>
          <w:color w:val="000000"/>
          <w:sz w:val="24"/>
          <w:szCs w:val="24"/>
          <w:lang w:val="en-US"/>
        </w:rPr>
        <w:t>Process Failure Mode and Effects Analysis)</w:t>
      </w:r>
      <w:r w:rsidR="00E00036" w:rsidRPr="000C406B">
        <w:rPr>
          <w:b/>
          <w:color w:val="000000"/>
          <w:sz w:val="24"/>
          <w:szCs w:val="24"/>
          <w:lang w:val="en-US"/>
        </w:rPr>
        <w:t xml:space="preserve">: </w:t>
      </w:r>
      <w:r w:rsidRPr="000C406B">
        <w:rPr>
          <w:color w:val="000000"/>
          <w:sz w:val="24"/>
          <w:szCs w:val="24"/>
          <w:lang w:val="en-US"/>
        </w:rPr>
        <w:t xml:space="preserve">This is an analysis of potential failure modes and of related effects on the component (design) manufacturing process. The </w:t>
      </w:r>
      <w:r w:rsidR="00775C77">
        <w:rPr>
          <w:color w:val="000000"/>
          <w:sz w:val="24"/>
          <w:szCs w:val="24"/>
          <w:lang w:val="en-US"/>
        </w:rPr>
        <w:t>Supplier</w:t>
      </w:r>
      <w:r w:rsidRPr="000C406B">
        <w:rPr>
          <w:color w:val="000000"/>
          <w:sz w:val="24"/>
          <w:szCs w:val="24"/>
          <w:lang w:val="en-US"/>
        </w:rPr>
        <w:t xml:space="preserve"> must present the PFMEA that has been developed by its own company. </w:t>
      </w:r>
    </w:p>
    <w:p w14:paraId="07343D87" w14:textId="5A885A15" w:rsidR="00FB2D26" w:rsidRPr="002F5948" w:rsidRDefault="00FB2D26" w:rsidP="00B23805">
      <w:pPr>
        <w:pStyle w:val="Paragrafoelenco"/>
        <w:numPr>
          <w:ilvl w:val="0"/>
          <w:numId w:val="19"/>
        </w:numPr>
        <w:autoSpaceDE w:val="0"/>
        <w:autoSpaceDN w:val="0"/>
        <w:adjustRightInd w:val="0"/>
        <w:spacing w:line="276" w:lineRule="auto"/>
        <w:jc w:val="both"/>
        <w:rPr>
          <w:color w:val="000000"/>
          <w:sz w:val="24"/>
          <w:szCs w:val="24"/>
          <w:lang w:val="en-US"/>
        </w:rPr>
      </w:pPr>
      <w:r w:rsidRPr="000C406B">
        <w:rPr>
          <w:b/>
          <w:color w:val="000000"/>
          <w:sz w:val="24"/>
          <w:szCs w:val="24"/>
          <w:lang w:val="en-US"/>
        </w:rPr>
        <w:t>Control</w:t>
      </w:r>
      <w:r w:rsidRPr="000C406B">
        <w:rPr>
          <w:color w:val="000000"/>
          <w:sz w:val="24"/>
          <w:szCs w:val="24"/>
          <w:lang w:val="en-US"/>
        </w:rPr>
        <w:t xml:space="preserve"> </w:t>
      </w:r>
      <w:r w:rsidRPr="000C406B">
        <w:rPr>
          <w:b/>
          <w:color w:val="000000"/>
          <w:sz w:val="24"/>
          <w:szCs w:val="24"/>
          <w:lang w:val="en-US"/>
        </w:rPr>
        <w:t>plan</w:t>
      </w:r>
      <w:r w:rsidR="00E00036" w:rsidRPr="000C406B">
        <w:rPr>
          <w:b/>
          <w:color w:val="000000"/>
          <w:sz w:val="24"/>
          <w:szCs w:val="24"/>
          <w:lang w:val="en-US"/>
        </w:rPr>
        <w:t xml:space="preserve">: </w:t>
      </w:r>
      <w:r w:rsidRPr="000C406B">
        <w:rPr>
          <w:color w:val="000000"/>
          <w:sz w:val="24"/>
          <w:szCs w:val="24"/>
          <w:lang w:val="en-US"/>
        </w:rPr>
        <w:t xml:space="preserve">This document shows the scheduled actions taken by the </w:t>
      </w:r>
      <w:r w:rsidR="00775C77">
        <w:rPr>
          <w:color w:val="000000"/>
          <w:sz w:val="24"/>
          <w:szCs w:val="24"/>
          <w:lang w:val="en-US"/>
        </w:rPr>
        <w:t>Supplier</w:t>
      </w:r>
      <w:r w:rsidRPr="000C406B">
        <w:rPr>
          <w:color w:val="000000"/>
          <w:sz w:val="24"/>
          <w:szCs w:val="24"/>
          <w:lang w:val="en-US"/>
        </w:rPr>
        <w:t xml:space="preserve"> to keep full control of the manufacturing process. It should be available at </w:t>
      </w:r>
      <w:r w:rsidR="00260346" w:rsidRPr="000C406B">
        <w:rPr>
          <w:color w:val="000000"/>
          <w:sz w:val="24"/>
          <w:szCs w:val="24"/>
          <w:lang w:val="en-US"/>
        </w:rPr>
        <w:t>the production</w:t>
      </w:r>
      <w:r w:rsidRPr="000C406B">
        <w:rPr>
          <w:color w:val="000000"/>
          <w:sz w:val="24"/>
          <w:szCs w:val="24"/>
          <w:lang w:val="en-US"/>
        </w:rPr>
        <w:t xml:space="preserve"> plant. The control plan is the result between the customer requirements and D/PFMEA. </w:t>
      </w:r>
    </w:p>
    <w:p w14:paraId="7A291904" w14:textId="77777777" w:rsidR="000C406B" w:rsidRDefault="00FB2D26" w:rsidP="00B23805">
      <w:pPr>
        <w:pStyle w:val="Paragrafoelenco"/>
        <w:numPr>
          <w:ilvl w:val="0"/>
          <w:numId w:val="19"/>
        </w:numPr>
        <w:autoSpaceDE w:val="0"/>
        <w:autoSpaceDN w:val="0"/>
        <w:adjustRightInd w:val="0"/>
        <w:spacing w:line="276" w:lineRule="auto"/>
        <w:jc w:val="both"/>
        <w:rPr>
          <w:color w:val="000000"/>
          <w:sz w:val="24"/>
          <w:szCs w:val="24"/>
          <w:lang w:val="en-US"/>
        </w:rPr>
      </w:pPr>
      <w:r w:rsidRPr="000C406B">
        <w:rPr>
          <w:b/>
          <w:color w:val="000000"/>
          <w:sz w:val="24"/>
          <w:szCs w:val="24"/>
          <w:lang w:val="en-US"/>
        </w:rPr>
        <w:t>MSA (Measurement System Analysis)</w:t>
      </w:r>
      <w:r w:rsidR="00293061" w:rsidRPr="000C406B">
        <w:rPr>
          <w:b/>
          <w:color w:val="000000"/>
          <w:sz w:val="24"/>
          <w:szCs w:val="24"/>
          <w:lang w:val="en-US"/>
        </w:rPr>
        <w:t xml:space="preserve"> </w:t>
      </w:r>
      <w:r w:rsidRPr="000C406B">
        <w:rPr>
          <w:b/>
          <w:color w:val="000000"/>
          <w:sz w:val="24"/>
          <w:szCs w:val="24"/>
          <w:lang w:val="en-US"/>
        </w:rPr>
        <w:t>Analysis of measurement system</w:t>
      </w:r>
      <w:r w:rsidR="00E00036" w:rsidRPr="000C406B">
        <w:rPr>
          <w:color w:val="000000"/>
          <w:sz w:val="24"/>
          <w:szCs w:val="24"/>
          <w:lang w:val="en-US"/>
        </w:rPr>
        <w:t xml:space="preserve">: </w:t>
      </w:r>
      <w:r w:rsidRPr="000C406B">
        <w:rPr>
          <w:color w:val="000000"/>
          <w:sz w:val="24"/>
          <w:szCs w:val="24"/>
          <w:lang w:val="en-US"/>
        </w:rPr>
        <w:t xml:space="preserve">This study aims to determine the repeatability and reproducibility of the measurement system (forms available on request). </w:t>
      </w:r>
    </w:p>
    <w:p w14:paraId="15B19868" w14:textId="38D57166" w:rsidR="00FB2D26" w:rsidRPr="000C406B" w:rsidRDefault="00FB2D26" w:rsidP="00B23805">
      <w:pPr>
        <w:pStyle w:val="Paragrafoelenco"/>
        <w:numPr>
          <w:ilvl w:val="0"/>
          <w:numId w:val="19"/>
        </w:numPr>
        <w:autoSpaceDE w:val="0"/>
        <w:autoSpaceDN w:val="0"/>
        <w:adjustRightInd w:val="0"/>
        <w:spacing w:line="276" w:lineRule="auto"/>
        <w:jc w:val="both"/>
        <w:rPr>
          <w:color w:val="000000"/>
          <w:sz w:val="24"/>
          <w:szCs w:val="24"/>
          <w:lang w:val="en-US"/>
        </w:rPr>
      </w:pPr>
      <w:r w:rsidRPr="000C406B">
        <w:rPr>
          <w:b/>
          <w:color w:val="000000"/>
          <w:sz w:val="24"/>
          <w:szCs w:val="24"/>
          <w:lang w:val="en-US"/>
        </w:rPr>
        <w:t>Informatio</w:t>
      </w:r>
      <w:r w:rsidR="00293061" w:rsidRPr="000C406B">
        <w:rPr>
          <w:b/>
          <w:color w:val="000000"/>
          <w:sz w:val="24"/>
          <w:szCs w:val="24"/>
          <w:lang w:val="en-US"/>
        </w:rPr>
        <w:t xml:space="preserve">n about </w:t>
      </w:r>
      <w:r w:rsidR="00023621" w:rsidRPr="000C406B">
        <w:rPr>
          <w:b/>
          <w:color w:val="000000"/>
          <w:sz w:val="24"/>
          <w:szCs w:val="24"/>
          <w:lang w:val="en-US"/>
        </w:rPr>
        <w:t>Molds</w:t>
      </w:r>
      <w:r w:rsidR="00293061" w:rsidRPr="000C406B">
        <w:rPr>
          <w:b/>
          <w:color w:val="000000"/>
          <w:sz w:val="24"/>
          <w:szCs w:val="24"/>
          <w:lang w:val="en-US"/>
        </w:rPr>
        <w:t xml:space="preserve"> and/or</w:t>
      </w:r>
      <w:r w:rsidR="00293061" w:rsidRPr="000C406B">
        <w:rPr>
          <w:color w:val="000000"/>
          <w:sz w:val="24"/>
          <w:szCs w:val="24"/>
          <w:lang w:val="en-US"/>
        </w:rPr>
        <w:t xml:space="preserve"> </w:t>
      </w:r>
      <w:r w:rsidR="00293061" w:rsidRPr="000C406B">
        <w:rPr>
          <w:b/>
          <w:color w:val="000000"/>
          <w:sz w:val="24"/>
          <w:szCs w:val="24"/>
          <w:lang w:val="en-US"/>
        </w:rPr>
        <w:t>Equipment</w:t>
      </w:r>
      <w:r w:rsidR="00E00036" w:rsidRPr="000C406B">
        <w:rPr>
          <w:b/>
          <w:color w:val="000000"/>
          <w:sz w:val="24"/>
          <w:szCs w:val="24"/>
          <w:lang w:val="en-US"/>
        </w:rPr>
        <w:t xml:space="preserve">: </w:t>
      </w:r>
      <w:r w:rsidRPr="000C406B">
        <w:rPr>
          <w:color w:val="000000"/>
          <w:sz w:val="24"/>
          <w:szCs w:val="24"/>
          <w:lang w:val="en-US"/>
        </w:rPr>
        <w:t xml:space="preserve">Information about </w:t>
      </w:r>
      <w:r w:rsidR="00023621" w:rsidRPr="000C406B">
        <w:rPr>
          <w:color w:val="000000"/>
          <w:sz w:val="24"/>
          <w:szCs w:val="24"/>
          <w:lang w:val="en-US"/>
        </w:rPr>
        <w:t>molds</w:t>
      </w:r>
      <w:r w:rsidRPr="000C406B">
        <w:rPr>
          <w:color w:val="000000"/>
          <w:sz w:val="24"/>
          <w:szCs w:val="24"/>
          <w:lang w:val="en-US"/>
        </w:rPr>
        <w:t xml:space="preserve"> and/or Equipment developed for manufacturing a component for sampling.</w:t>
      </w:r>
    </w:p>
    <w:p w14:paraId="59307B43" w14:textId="77777777" w:rsidR="00FB2D26" w:rsidRPr="002C24A1" w:rsidRDefault="00FB2D26" w:rsidP="00EE0851">
      <w:pPr>
        <w:autoSpaceDE w:val="0"/>
        <w:autoSpaceDN w:val="0"/>
        <w:adjustRightInd w:val="0"/>
        <w:spacing w:after="160"/>
        <w:ind w:left="708"/>
        <w:jc w:val="both"/>
        <w:rPr>
          <w:rFonts w:asciiTheme="minorHAnsi" w:hAnsiTheme="minorHAnsi"/>
          <w:color w:val="000000"/>
          <w:sz w:val="24"/>
          <w:szCs w:val="24"/>
        </w:rPr>
      </w:pPr>
      <w:r w:rsidRPr="002C24A1">
        <w:rPr>
          <w:rFonts w:asciiTheme="minorHAnsi" w:hAnsiTheme="minorHAnsi"/>
          <w:color w:val="000000"/>
          <w:sz w:val="24"/>
          <w:szCs w:val="24"/>
        </w:rPr>
        <w:t>Information in this case means:</w:t>
      </w:r>
    </w:p>
    <w:p w14:paraId="33F59CFF" w14:textId="77777777" w:rsidR="00FB2D26" w:rsidRPr="00E00036" w:rsidRDefault="00FB2D26" w:rsidP="00B963F5">
      <w:pPr>
        <w:pStyle w:val="Paragrafoelenco"/>
        <w:numPr>
          <w:ilvl w:val="1"/>
          <w:numId w:val="24"/>
        </w:numPr>
        <w:autoSpaceDE w:val="0"/>
        <w:autoSpaceDN w:val="0"/>
        <w:adjustRightInd w:val="0"/>
        <w:spacing w:after="0" w:line="276" w:lineRule="auto"/>
        <w:jc w:val="both"/>
        <w:rPr>
          <w:color w:val="000000"/>
          <w:sz w:val="24"/>
          <w:szCs w:val="24"/>
          <w:lang w:val="en-US"/>
        </w:rPr>
      </w:pPr>
      <w:r w:rsidRPr="00E00036">
        <w:rPr>
          <w:color w:val="000000"/>
          <w:sz w:val="24"/>
          <w:szCs w:val="24"/>
          <w:lang w:val="en-US"/>
        </w:rPr>
        <w:t xml:space="preserve">Quantity and </w:t>
      </w:r>
      <w:r w:rsidR="000C406B">
        <w:rPr>
          <w:color w:val="000000"/>
          <w:sz w:val="24"/>
          <w:szCs w:val="24"/>
          <w:lang w:val="en-US"/>
        </w:rPr>
        <w:t>part number</w:t>
      </w:r>
      <w:r w:rsidRPr="00E00036">
        <w:rPr>
          <w:color w:val="000000"/>
          <w:sz w:val="24"/>
          <w:szCs w:val="24"/>
          <w:lang w:val="en-US"/>
        </w:rPr>
        <w:t>,</w:t>
      </w:r>
    </w:p>
    <w:p w14:paraId="7094AC70" w14:textId="77777777" w:rsidR="00FB2D26" w:rsidRPr="00E00036" w:rsidRDefault="00FB2D26" w:rsidP="00B963F5">
      <w:pPr>
        <w:pStyle w:val="Paragrafoelenco"/>
        <w:numPr>
          <w:ilvl w:val="1"/>
          <w:numId w:val="24"/>
        </w:numPr>
        <w:autoSpaceDE w:val="0"/>
        <w:autoSpaceDN w:val="0"/>
        <w:adjustRightInd w:val="0"/>
        <w:spacing w:after="0" w:line="276" w:lineRule="auto"/>
        <w:jc w:val="both"/>
        <w:rPr>
          <w:color w:val="000000"/>
          <w:sz w:val="24"/>
          <w:szCs w:val="24"/>
          <w:lang w:val="en-US"/>
        </w:rPr>
      </w:pPr>
      <w:r w:rsidRPr="00E00036">
        <w:rPr>
          <w:color w:val="000000"/>
          <w:sz w:val="24"/>
          <w:szCs w:val="24"/>
          <w:lang w:val="en-US"/>
        </w:rPr>
        <w:t>Overall view drawings,</w:t>
      </w:r>
    </w:p>
    <w:p w14:paraId="12A841AC" w14:textId="77777777" w:rsidR="00FB2D26" w:rsidRPr="00E00036" w:rsidRDefault="00FB2D26" w:rsidP="00B963F5">
      <w:pPr>
        <w:pStyle w:val="Paragrafoelenco"/>
        <w:numPr>
          <w:ilvl w:val="1"/>
          <w:numId w:val="24"/>
        </w:numPr>
        <w:autoSpaceDE w:val="0"/>
        <w:autoSpaceDN w:val="0"/>
        <w:adjustRightInd w:val="0"/>
        <w:spacing w:after="0" w:line="276" w:lineRule="auto"/>
        <w:jc w:val="both"/>
        <w:rPr>
          <w:color w:val="000000"/>
          <w:sz w:val="24"/>
          <w:szCs w:val="24"/>
          <w:lang w:val="en-US"/>
        </w:rPr>
      </w:pPr>
      <w:r w:rsidRPr="00E00036">
        <w:rPr>
          <w:color w:val="000000"/>
          <w:sz w:val="24"/>
          <w:szCs w:val="24"/>
          <w:lang w:val="en-US"/>
        </w:rPr>
        <w:t>Pictures,</w:t>
      </w:r>
    </w:p>
    <w:p w14:paraId="5BEC160F" w14:textId="77777777" w:rsidR="00FB2D26" w:rsidRPr="00E00036" w:rsidRDefault="000C406B" w:rsidP="00B963F5">
      <w:pPr>
        <w:pStyle w:val="Paragrafoelenco"/>
        <w:numPr>
          <w:ilvl w:val="1"/>
          <w:numId w:val="24"/>
        </w:numPr>
        <w:autoSpaceDE w:val="0"/>
        <w:autoSpaceDN w:val="0"/>
        <w:adjustRightInd w:val="0"/>
        <w:spacing w:after="0" w:line="276" w:lineRule="auto"/>
        <w:jc w:val="both"/>
        <w:rPr>
          <w:color w:val="000000"/>
          <w:sz w:val="24"/>
          <w:szCs w:val="24"/>
          <w:lang w:val="en-US"/>
        </w:rPr>
      </w:pPr>
      <w:r>
        <w:rPr>
          <w:color w:val="000000"/>
          <w:sz w:val="24"/>
          <w:szCs w:val="24"/>
          <w:lang w:val="en-US"/>
        </w:rPr>
        <w:t>Raw m</w:t>
      </w:r>
      <w:r w:rsidR="00FB2D26" w:rsidRPr="00E00036">
        <w:rPr>
          <w:color w:val="000000"/>
          <w:sz w:val="24"/>
          <w:szCs w:val="24"/>
          <w:lang w:val="en-US"/>
        </w:rPr>
        <w:t>aterials used.</w:t>
      </w:r>
    </w:p>
    <w:p w14:paraId="0B172E98" w14:textId="6F6C318A" w:rsidR="000C406B" w:rsidRDefault="00FB2D26" w:rsidP="00B23805">
      <w:pPr>
        <w:pStyle w:val="Paragrafoelenco"/>
        <w:numPr>
          <w:ilvl w:val="0"/>
          <w:numId w:val="19"/>
        </w:numPr>
        <w:autoSpaceDE w:val="0"/>
        <w:autoSpaceDN w:val="0"/>
        <w:adjustRightInd w:val="0"/>
        <w:spacing w:line="276" w:lineRule="auto"/>
        <w:jc w:val="both"/>
        <w:rPr>
          <w:color w:val="000000"/>
          <w:sz w:val="24"/>
          <w:szCs w:val="24"/>
          <w:lang w:val="en-US"/>
        </w:rPr>
      </w:pPr>
      <w:r w:rsidRPr="000C406B">
        <w:rPr>
          <w:b/>
          <w:color w:val="000000"/>
          <w:sz w:val="24"/>
          <w:szCs w:val="24"/>
          <w:lang w:val="en-US"/>
        </w:rPr>
        <w:t>Reference samples</w:t>
      </w:r>
      <w:r w:rsidR="00E00036" w:rsidRPr="000C406B">
        <w:rPr>
          <w:b/>
          <w:color w:val="000000"/>
          <w:sz w:val="24"/>
          <w:szCs w:val="24"/>
          <w:lang w:val="en-US"/>
        </w:rPr>
        <w:t xml:space="preserve">: </w:t>
      </w:r>
      <w:r w:rsidRPr="000C406B">
        <w:rPr>
          <w:color w:val="000000"/>
          <w:sz w:val="24"/>
          <w:szCs w:val="24"/>
          <w:lang w:val="en-US"/>
        </w:rPr>
        <w:t xml:space="preserve">Samples </w:t>
      </w:r>
      <w:r w:rsidR="00023621">
        <w:rPr>
          <w:color w:val="000000"/>
          <w:sz w:val="24"/>
          <w:szCs w:val="24"/>
          <w:lang w:val="en-US"/>
        </w:rPr>
        <w:t>from</w:t>
      </w:r>
      <w:r w:rsidR="00023621" w:rsidRPr="000C406B">
        <w:rPr>
          <w:color w:val="000000"/>
          <w:sz w:val="24"/>
          <w:szCs w:val="24"/>
          <w:lang w:val="en-US"/>
        </w:rPr>
        <w:t xml:space="preserve"> </w:t>
      </w:r>
      <w:r w:rsidRPr="000C406B">
        <w:rPr>
          <w:color w:val="000000"/>
          <w:sz w:val="24"/>
          <w:szCs w:val="24"/>
          <w:lang w:val="en-US"/>
        </w:rPr>
        <w:t>every</w:t>
      </w:r>
      <w:r w:rsidR="006F33A6" w:rsidRPr="000C406B">
        <w:rPr>
          <w:color w:val="000000"/>
          <w:sz w:val="24"/>
          <w:szCs w:val="24"/>
          <w:lang w:val="en-US"/>
        </w:rPr>
        <w:t xml:space="preserve"> mo</w:t>
      </w:r>
      <w:r w:rsidR="00232B35" w:rsidRPr="000C406B">
        <w:rPr>
          <w:color w:val="000000"/>
          <w:sz w:val="24"/>
          <w:szCs w:val="24"/>
          <w:lang w:val="en-US"/>
        </w:rPr>
        <w:t>ld cavity, spindle</w:t>
      </w:r>
      <w:r w:rsidR="00023621">
        <w:rPr>
          <w:color w:val="000000"/>
          <w:sz w:val="24"/>
          <w:szCs w:val="24"/>
          <w:lang w:val="en-US"/>
        </w:rPr>
        <w:t>,</w:t>
      </w:r>
      <w:r w:rsidR="00232B35" w:rsidRPr="000C406B">
        <w:rPr>
          <w:color w:val="000000"/>
          <w:sz w:val="24"/>
          <w:szCs w:val="24"/>
          <w:lang w:val="en-US"/>
        </w:rPr>
        <w:t xml:space="preserve"> or jig re</w:t>
      </w:r>
      <w:r w:rsidRPr="000C406B">
        <w:rPr>
          <w:color w:val="000000"/>
          <w:sz w:val="24"/>
          <w:szCs w:val="24"/>
          <w:lang w:val="en-US"/>
        </w:rPr>
        <w:t xml:space="preserve">presentative of series manufacturing in dimensional and aesthetic terms (including samples representative of the criteria of aesthetic acceptability). </w:t>
      </w:r>
    </w:p>
    <w:p w14:paraId="13633B56" w14:textId="24B57305" w:rsidR="00FB2D26" w:rsidRDefault="00FB2D26" w:rsidP="00B23805">
      <w:pPr>
        <w:pStyle w:val="Paragrafoelenco"/>
        <w:numPr>
          <w:ilvl w:val="0"/>
          <w:numId w:val="19"/>
        </w:numPr>
        <w:autoSpaceDE w:val="0"/>
        <w:autoSpaceDN w:val="0"/>
        <w:adjustRightInd w:val="0"/>
        <w:spacing w:line="276" w:lineRule="auto"/>
        <w:jc w:val="both"/>
        <w:rPr>
          <w:color w:val="000000"/>
          <w:sz w:val="24"/>
          <w:szCs w:val="24"/>
          <w:lang w:val="en-US"/>
        </w:rPr>
      </w:pPr>
      <w:r w:rsidRPr="000C406B">
        <w:rPr>
          <w:b/>
          <w:color w:val="000000"/>
          <w:sz w:val="24"/>
          <w:szCs w:val="24"/>
          <w:lang w:val="en-US"/>
        </w:rPr>
        <w:t>Description o</w:t>
      </w:r>
      <w:r w:rsidR="00293061" w:rsidRPr="000C406B">
        <w:rPr>
          <w:b/>
          <w:color w:val="000000"/>
          <w:sz w:val="24"/>
          <w:szCs w:val="24"/>
          <w:lang w:val="en-US"/>
        </w:rPr>
        <w:t>f Packaging and</w:t>
      </w:r>
      <w:r w:rsidR="00293061" w:rsidRPr="000C406B">
        <w:rPr>
          <w:color w:val="000000"/>
          <w:sz w:val="24"/>
          <w:szCs w:val="24"/>
          <w:lang w:val="en-US"/>
        </w:rPr>
        <w:t xml:space="preserve"> </w:t>
      </w:r>
      <w:r w:rsidR="00293061" w:rsidRPr="000C406B">
        <w:rPr>
          <w:b/>
          <w:color w:val="000000"/>
          <w:sz w:val="24"/>
          <w:szCs w:val="24"/>
          <w:lang w:val="en-US"/>
        </w:rPr>
        <w:t>identification</w:t>
      </w:r>
      <w:r w:rsidR="00E00036" w:rsidRPr="000C406B">
        <w:rPr>
          <w:b/>
          <w:color w:val="000000"/>
          <w:sz w:val="24"/>
          <w:szCs w:val="24"/>
          <w:lang w:val="en-US"/>
        </w:rPr>
        <w:t xml:space="preserve">: </w:t>
      </w:r>
      <w:r w:rsidRPr="000C406B">
        <w:rPr>
          <w:color w:val="000000"/>
          <w:sz w:val="24"/>
          <w:szCs w:val="24"/>
          <w:lang w:val="en-US"/>
        </w:rPr>
        <w:t xml:space="preserve">This document describes the </w:t>
      </w:r>
      <w:r w:rsidR="00E00036" w:rsidRPr="000C406B">
        <w:rPr>
          <w:color w:val="000000"/>
          <w:sz w:val="24"/>
          <w:szCs w:val="24"/>
          <w:lang w:val="en-US"/>
        </w:rPr>
        <w:t>packaging that</w:t>
      </w:r>
      <w:r w:rsidRPr="000C406B">
        <w:rPr>
          <w:color w:val="000000"/>
          <w:sz w:val="24"/>
          <w:szCs w:val="24"/>
          <w:lang w:val="en-US"/>
        </w:rPr>
        <w:t xml:space="preserve"> the </w:t>
      </w:r>
      <w:r w:rsidR="00775C77">
        <w:rPr>
          <w:color w:val="000000"/>
          <w:sz w:val="24"/>
          <w:szCs w:val="24"/>
          <w:lang w:val="en-US"/>
        </w:rPr>
        <w:t>Supplier</w:t>
      </w:r>
      <w:r w:rsidRPr="000C406B">
        <w:rPr>
          <w:color w:val="000000"/>
          <w:sz w:val="24"/>
          <w:szCs w:val="24"/>
          <w:lang w:val="en-US"/>
        </w:rPr>
        <w:t xml:space="preserve"> intends to propose for the supply of sets of components. </w:t>
      </w:r>
    </w:p>
    <w:p w14:paraId="60E81BF8" w14:textId="0702F78A" w:rsidR="00FB2D26" w:rsidRPr="00D94FD4" w:rsidRDefault="00FB2D26" w:rsidP="00EE0851">
      <w:pPr>
        <w:pStyle w:val="Paragrafoelenco"/>
        <w:numPr>
          <w:ilvl w:val="0"/>
          <w:numId w:val="19"/>
        </w:numPr>
        <w:autoSpaceDE w:val="0"/>
        <w:autoSpaceDN w:val="0"/>
        <w:adjustRightInd w:val="0"/>
        <w:spacing w:line="276" w:lineRule="auto"/>
        <w:jc w:val="both"/>
        <w:rPr>
          <w:color w:val="000000"/>
          <w:sz w:val="24"/>
          <w:szCs w:val="24"/>
          <w:lang w:val="en-US"/>
        </w:rPr>
      </w:pPr>
      <w:r w:rsidRPr="00E00036">
        <w:rPr>
          <w:b/>
          <w:color w:val="000000"/>
          <w:sz w:val="24"/>
          <w:szCs w:val="24"/>
          <w:lang w:val="en-US"/>
        </w:rPr>
        <w:t>Environmental requirements and substances of concern</w:t>
      </w:r>
      <w:r w:rsidR="000C406B">
        <w:rPr>
          <w:b/>
          <w:color w:val="000000"/>
          <w:sz w:val="24"/>
          <w:szCs w:val="24"/>
          <w:lang w:val="en-US"/>
        </w:rPr>
        <w:t xml:space="preserve"> (ESG)</w:t>
      </w:r>
      <w:r w:rsidR="00E00036">
        <w:rPr>
          <w:color w:val="000000"/>
          <w:sz w:val="24"/>
          <w:szCs w:val="24"/>
          <w:lang w:val="en-US"/>
        </w:rPr>
        <w:t>:</w:t>
      </w:r>
      <w:r w:rsidRPr="00293061">
        <w:rPr>
          <w:color w:val="000000"/>
          <w:sz w:val="24"/>
          <w:szCs w:val="24"/>
          <w:lang w:val="en-US"/>
        </w:rPr>
        <w:t xml:space="preserve"> </w:t>
      </w:r>
      <w:r w:rsidR="00FE1901">
        <w:rPr>
          <w:color w:val="000000"/>
          <w:sz w:val="24"/>
          <w:szCs w:val="24"/>
          <w:lang w:val="en-US"/>
        </w:rPr>
        <w:t>ZAPI</w:t>
      </w:r>
      <w:r w:rsidRPr="000C406B">
        <w:rPr>
          <w:color w:val="000000"/>
          <w:sz w:val="24"/>
          <w:szCs w:val="24"/>
          <w:lang w:val="en-US"/>
        </w:rPr>
        <w:t xml:space="preserve"> aims to minimize its environmental impact by focusing on the material content of its products and CO2 emissions. In suppo</w:t>
      </w:r>
      <w:r w:rsidR="00C136FE" w:rsidRPr="000C406B">
        <w:rPr>
          <w:color w:val="000000"/>
          <w:sz w:val="24"/>
          <w:szCs w:val="24"/>
          <w:lang w:val="en-US"/>
        </w:rPr>
        <w:t>rt of this aim</w:t>
      </w:r>
      <w:r w:rsidR="00023621">
        <w:rPr>
          <w:color w:val="000000"/>
          <w:sz w:val="24"/>
          <w:szCs w:val="24"/>
          <w:lang w:val="en-US"/>
        </w:rPr>
        <w:t>,</w:t>
      </w:r>
      <w:r w:rsidR="00C136FE" w:rsidRPr="000C406B">
        <w:rPr>
          <w:color w:val="000000"/>
          <w:sz w:val="24"/>
          <w:szCs w:val="24"/>
          <w:lang w:val="en-US"/>
        </w:rPr>
        <w:t xml:space="preserve"> ZAPI</w:t>
      </w:r>
      <w:r w:rsidRPr="000C406B">
        <w:rPr>
          <w:color w:val="000000"/>
          <w:sz w:val="24"/>
          <w:szCs w:val="24"/>
          <w:lang w:val="en-US"/>
        </w:rPr>
        <w:t xml:space="preserve"> expects </w:t>
      </w:r>
      <w:r w:rsidR="00775C77">
        <w:rPr>
          <w:color w:val="000000"/>
          <w:sz w:val="24"/>
          <w:szCs w:val="24"/>
          <w:lang w:val="en-US"/>
        </w:rPr>
        <w:t>Supplier</w:t>
      </w:r>
      <w:r w:rsidRPr="000C406B">
        <w:rPr>
          <w:color w:val="000000"/>
          <w:sz w:val="24"/>
          <w:szCs w:val="24"/>
          <w:lang w:val="en-US"/>
        </w:rPr>
        <w:t xml:space="preserve">s, to: </w:t>
      </w:r>
    </w:p>
    <w:p w14:paraId="4385EF1B" w14:textId="632037F3" w:rsidR="00FB2D26" w:rsidRPr="002C24A1" w:rsidRDefault="00FB2D26" w:rsidP="000C406B">
      <w:pPr>
        <w:pStyle w:val="Default"/>
        <w:numPr>
          <w:ilvl w:val="0"/>
          <w:numId w:val="25"/>
        </w:numPr>
        <w:spacing w:line="276" w:lineRule="auto"/>
        <w:ind w:left="993" w:hanging="284"/>
        <w:jc w:val="both"/>
        <w:rPr>
          <w:rFonts w:asciiTheme="minorHAnsi" w:hAnsiTheme="minorHAnsi" w:cs="Times New Roman"/>
          <w:lang w:val="en-US"/>
        </w:rPr>
      </w:pPr>
      <w:r w:rsidRPr="002C24A1">
        <w:rPr>
          <w:rFonts w:asciiTheme="minorHAnsi" w:hAnsiTheme="minorHAnsi" w:cs="Times New Roman"/>
          <w:lang w:val="en-US"/>
        </w:rPr>
        <w:t xml:space="preserve">Understand how their businesses and products </w:t>
      </w:r>
      <w:r w:rsidR="00D7092A" w:rsidRPr="002C24A1">
        <w:rPr>
          <w:rFonts w:asciiTheme="minorHAnsi" w:hAnsiTheme="minorHAnsi" w:cs="Times New Roman"/>
          <w:lang w:val="en-US"/>
        </w:rPr>
        <w:t>impact</w:t>
      </w:r>
      <w:r w:rsidRPr="002C24A1">
        <w:rPr>
          <w:rFonts w:asciiTheme="minorHAnsi" w:hAnsiTheme="minorHAnsi" w:cs="Times New Roman"/>
          <w:lang w:val="en-US"/>
        </w:rPr>
        <w:t xml:space="preserve"> the environment. </w:t>
      </w:r>
    </w:p>
    <w:p w14:paraId="0432BBE0" w14:textId="77777777" w:rsidR="00FB2D26" w:rsidRPr="002C24A1" w:rsidRDefault="00FB2D26" w:rsidP="000C406B">
      <w:pPr>
        <w:pStyle w:val="Default"/>
        <w:numPr>
          <w:ilvl w:val="0"/>
          <w:numId w:val="25"/>
        </w:numPr>
        <w:spacing w:line="276" w:lineRule="auto"/>
        <w:ind w:left="993" w:hanging="284"/>
        <w:jc w:val="both"/>
        <w:rPr>
          <w:rFonts w:asciiTheme="minorHAnsi" w:hAnsiTheme="minorHAnsi" w:cs="Times New Roman"/>
          <w:lang w:val="en-US"/>
        </w:rPr>
      </w:pPr>
      <w:r w:rsidRPr="002C24A1">
        <w:rPr>
          <w:rFonts w:asciiTheme="minorHAnsi" w:hAnsiTheme="minorHAnsi" w:cs="Times New Roman"/>
          <w:lang w:val="en-US"/>
        </w:rPr>
        <w:t xml:space="preserve">Know and comply with federal, state, and local regulatory requirements. </w:t>
      </w:r>
    </w:p>
    <w:p w14:paraId="295E246B" w14:textId="77777777" w:rsidR="00FB2D26" w:rsidRPr="002C24A1" w:rsidRDefault="007C73DB" w:rsidP="000C406B">
      <w:pPr>
        <w:pStyle w:val="Default"/>
        <w:numPr>
          <w:ilvl w:val="0"/>
          <w:numId w:val="25"/>
        </w:numPr>
        <w:spacing w:line="276" w:lineRule="auto"/>
        <w:ind w:left="993" w:hanging="284"/>
        <w:jc w:val="both"/>
        <w:rPr>
          <w:rFonts w:asciiTheme="minorHAnsi" w:hAnsiTheme="minorHAnsi" w:cs="Times New Roman"/>
          <w:lang w:val="en-US"/>
        </w:rPr>
      </w:pPr>
      <w:r>
        <w:rPr>
          <w:rFonts w:asciiTheme="minorHAnsi" w:hAnsiTheme="minorHAnsi" w:cs="Times New Roman"/>
          <w:lang w:val="en-US"/>
        </w:rPr>
        <w:t>Notify ZAPI</w:t>
      </w:r>
      <w:r w:rsidR="00FB2D26" w:rsidRPr="002C24A1">
        <w:rPr>
          <w:rFonts w:asciiTheme="minorHAnsi" w:hAnsiTheme="minorHAnsi" w:cs="Times New Roman"/>
          <w:lang w:val="en-US"/>
        </w:rPr>
        <w:t xml:space="preserve"> of any significant </w:t>
      </w:r>
      <w:r w:rsidR="000C406B">
        <w:rPr>
          <w:rFonts w:asciiTheme="minorHAnsi" w:hAnsiTheme="minorHAnsi" w:cs="Times New Roman"/>
          <w:lang w:val="en-US"/>
        </w:rPr>
        <w:t>product/part</w:t>
      </w:r>
      <w:r w:rsidR="00FB2D26" w:rsidRPr="002C24A1">
        <w:rPr>
          <w:rFonts w:asciiTheme="minorHAnsi" w:hAnsiTheme="minorHAnsi" w:cs="Times New Roman"/>
          <w:lang w:val="en-US"/>
        </w:rPr>
        <w:t xml:space="preserve"> compliance violations. </w:t>
      </w:r>
    </w:p>
    <w:p w14:paraId="1BA7DE83" w14:textId="77777777" w:rsidR="00FB2D26" w:rsidRPr="002C24A1" w:rsidRDefault="00FB2D26" w:rsidP="000C406B">
      <w:pPr>
        <w:pStyle w:val="Default"/>
        <w:numPr>
          <w:ilvl w:val="0"/>
          <w:numId w:val="25"/>
        </w:numPr>
        <w:spacing w:line="276" w:lineRule="auto"/>
        <w:ind w:left="993" w:hanging="284"/>
        <w:jc w:val="both"/>
        <w:rPr>
          <w:rFonts w:asciiTheme="minorHAnsi" w:hAnsiTheme="minorHAnsi" w:cs="Times New Roman"/>
          <w:lang w:val="en-US"/>
        </w:rPr>
      </w:pPr>
      <w:r w:rsidRPr="002C24A1">
        <w:rPr>
          <w:rFonts w:asciiTheme="minorHAnsi" w:hAnsiTheme="minorHAnsi" w:cs="Times New Roman"/>
          <w:lang w:val="en-US"/>
        </w:rPr>
        <w:t xml:space="preserve">Stay current with global classifications of hazardous substances. </w:t>
      </w:r>
    </w:p>
    <w:p w14:paraId="120FFF90" w14:textId="77777777" w:rsidR="00FB2D26" w:rsidRDefault="00FB2D26" w:rsidP="000C406B">
      <w:pPr>
        <w:pStyle w:val="Default"/>
        <w:numPr>
          <w:ilvl w:val="0"/>
          <w:numId w:val="25"/>
        </w:numPr>
        <w:spacing w:line="276" w:lineRule="auto"/>
        <w:ind w:left="993" w:hanging="284"/>
        <w:jc w:val="both"/>
        <w:rPr>
          <w:rFonts w:asciiTheme="minorHAnsi" w:hAnsiTheme="minorHAnsi" w:cs="Times New Roman"/>
          <w:lang w:val="en-US"/>
        </w:rPr>
      </w:pPr>
      <w:r w:rsidRPr="002C24A1">
        <w:rPr>
          <w:rFonts w:asciiTheme="minorHAnsi" w:hAnsiTheme="minorHAnsi" w:cs="Times New Roman"/>
          <w:lang w:val="en-US"/>
        </w:rPr>
        <w:t xml:space="preserve">Understand the requirements for registration of substances and how these requirements apply to </w:t>
      </w:r>
      <w:r w:rsidR="000C406B">
        <w:rPr>
          <w:rFonts w:asciiTheme="minorHAnsi" w:hAnsiTheme="minorHAnsi" w:cs="Times New Roman"/>
          <w:lang w:val="en-US"/>
        </w:rPr>
        <w:t>own</w:t>
      </w:r>
      <w:r w:rsidRPr="002C24A1">
        <w:rPr>
          <w:rFonts w:asciiTheme="minorHAnsi" w:hAnsiTheme="minorHAnsi" w:cs="Times New Roman"/>
          <w:lang w:val="en-US"/>
        </w:rPr>
        <w:t xml:space="preserve"> </w:t>
      </w:r>
      <w:r w:rsidR="000C406B">
        <w:rPr>
          <w:rFonts w:asciiTheme="minorHAnsi" w:hAnsiTheme="minorHAnsi" w:cs="Times New Roman"/>
          <w:lang w:val="en-US"/>
        </w:rPr>
        <w:t>parts/</w:t>
      </w:r>
      <w:r w:rsidRPr="002C24A1">
        <w:rPr>
          <w:rFonts w:asciiTheme="minorHAnsi" w:hAnsiTheme="minorHAnsi" w:cs="Times New Roman"/>
          <w:lang w:val="en-US"/>
        </w:rPr>
        <w:t xml:space="preserve">products. </w:t>
      </w:r>
    </w:p>
    <w:p w14:paraId="0ACC0517" w14:textId="660F4901" w:rsidR="000C406B" w:rsidRPr="002C24A1" w:rsidRDefault="000C406B" w:rsidP="000C406B">
      <w:pPr>
        <w:pStyle w:val="Default"/>
        <w:spacing w:line="276" w:lineRule="auto"/>
        <w:ind w:left="851" w:hanging="142"/>
        <w:jc w:val="both"/>
        <w:rPr>
          <w:rFonts w:asciiTheme="minorHAnsi" w:hAnsiTheme="minorHAnsi" w:cs="Times New Roman"/>
          <w:lang w:val="en-US"/>
        </w:rPr>
      </w:pPr>
      <w:r>
        <w:rPr>
          <w:rFonts w:asciiTheme="minorHAnsi" w:hAnsiTheme="minorHAnsi" w:cs="Times New Roman"/>
          <w:lang w:val="en-US"/>
        </w:rPr>
        <w:t xml:space="preserve">Product compliance (and ESG) requirements are available on the </w:t>
      </w:r>
      <w:r w:rsidR="00245D40">
        <w:rPr>
          <w:rFonts w:asciiTheme="minorHAnsi" w:hAnsiTheme="minorHAnsi" w:cs="Times New Roman"/>
          <w:lang w:val="en-US"/>
        </w:rPr>
        <w:t>company website</w:t>
      </w:r>
      <w:r w:rsidR="00023621">
        <w:rPr>
          <w:rFonts w:asciiTheme="minorHAnsi" w:hAnsiTheme="minorHAnsi" w:cs="Times New Roman"/>
          <w:lang w:val="en-US"/>
        </w:rPr>
        <w:t>.</w:t>
      </w:r>
      <w:r>
        <w:rPr>
          <w:rFonts w:asciiTheme="minorHAnsi" w:hAnsiTheme="minorHAnsi" w:cs="Times New Roman"/>
          <w:lang w:val="en-US"/>
        </w:rPr>
        <w:t xml:space="preserve"> </w:t>
      </w:r>
    </w:p>
    <w:p w14:paraId="4FEC0BA9" w14:textId="77777777" w:rsidR="00FB2D26" w:rsidRPr="002C24A1" w:rsidRDefault="00FB2D26" w:rsidP="00C3636E">
      <w:pPr>
        <w:autoSpaceDE w:val="0"/>
        <w:autoSpaceDN w:val="0"/>
        <w:adjustRightInd w:val="0"/>
        <w:spacing w:after="0" w:line="240" w:lineRule="auto"/>
        <w:jc w:val="both"/>
        <w:rPr>
          <w:rFonts w:asciiTheme="minorHAnsi" w:hAnsiTheme="minorHAnsi" w:cs="Arial"/>
          <w:b/>
          <w:bCs/>
          <w:color w:val="000000"/>
          <w:sz w:val="24"/>
          <w:szCs w:val="24"/>
        </w:rPr>
      </w:pPr>
    </w:p>
    <w:p w14:paraId="2D883719" w14:textId="77777777" w:rsidR="00FB2D26" w:rsidRPr="000038F4" w:rsidRDefault="00FE0588" w:rsidP="00BF2B92">
      <w:pPr>
        <w:pStyle w:val="Titolo2"/>
        <w:rPr>
          <w:lang w:val="en-US"/>
        </w:rPr>
      </w:pPr>
      <w:bookmarkStart w:id="21" w:name="_Toc493241130"/>
      <w:bookmarkStart w:id="22" w:name="_Toc178755490"/>
      <w:r>
        <w:rPr>
          <w:lang w:val="en-US"/>
        </w:rPr>
        <w:t>6</w:t>
      </w:r>
      <w:r w:rsidR="00FB2D26" w:rsidRPr="000038F4">
        <w:rPr>
          <w:lang w:val="en-US"/>
        </w:rPr>
        <w:t>.5 PPAP APPROVAL</w:t>
      </w:r>
      <w:bookmarkEnd w:id="21"/>
      <w:bookmarkEnd w:id="22"/>
    </w:p>
    <w:p w14:paraId="5DB698B7" w14:textId="4316DAFF" w:rsidR="000038F4" w:rsidRPr="002C24A1" w:rsidRDefault="00FB2D26" w:rsidP="00B963F5">
      <w:pPr>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 xml:space="preserve">PPAP approval is </w:t>
      </w:r>
      <w:r w:rsidR="007D2D62">
        <w:rPr>
          <w:rFonts w:asciiTheme="minorHAnsi" w:hAnsiTheme="minorHAnsi"/>
          <w:color w:val="000000"/>
          <w:sz w:val="24"/>
          <w:szCs w:val="24"/>
        </w:rPr>
        <w:t>required</w:t>
      </w:r>
      <w:r w:rsidRPr="002C24A1">
        <w:rPr>
          <w:rFonts w:asciiTheme="minorHAnsi" w:hAnsiTheme="minorHAnsi"/>
          <w:color w:val="000000"/>
          <w:sz w:val="24"/>
          <w:szCs w:val="24"/>
        </w:rPr>
        <w:t xml:space="preserve"> only on samples level D. Any necessary deviation </w:t>
      </w:r>
      <w:r w:rsidR="00023621" w:rsidRPr="002C24A1">
        <w:rPr>
          <w:rFonts w:asciiTheme="minorHAnsi" w:hAnsiTheme="minorHAnsi"/>
          <w:color w:val="000000"/>
          <w:sz w:val="24"/>
          <w:szCs w:val="24"/>
        </w:rPr>
        <w:t>must</w:t>
      </w:r>
      <w:r w:rsidRPr="002C24A1">
        <w:rPr>
          <w:rFonts w:asciiTheme="minorHAnsi" w:hAnsiTheme="minorHAnsi"/>
          <w:color w:val="000000"/>
          <w:sz w:val="24"/>
          <w:szCs w:val="24"/>
        </w:rPr>
        <w:t xml:space="preserve"> be managed.</w:t>
      </w:r>
      <w:r w:rsidR="0093646A" w:rsidRPr="002C24A1">
        <w:rPr>
          <w:rFonts w:asciiTheme="minorHAnsi" w:hAnsiTheme="minorHAnsi"/>
          <w:color w:val="000000"/>
          <w:sz w:val="24"/>
          <w:szCs w:val="24"/>
        </w:rPr>
        <w:t xml:space="preserve"> </w:t>
      </w:r>
      <w:r w:rsidRPr="002C24A1">
        <w:rPr>
          <w:rFonts w:asciiTheme="minorHAnsi" w:hAnsiTheme="minorHAnsi"/>
          <w:color w:val="000000"/>
          <w:sz w:val="24"/>
          <w:szCs w:val="24"/>
        </w:rPr>
        <w:t xml:space="preserve">The requested documentation forms </w:t>
      </w:r>
      <w:r w:rsidR="000038F4">
        <w:rPr>
          <w:rFonts w:asciiTheme="minorHAnsi" w:hAnsiTheme="minorHAnsi"/>
          <w:color w:val="000000"/>
          <w:sz w:val="24"/>
          <w:szCs w:val="24"/>
        </w:rPr>
        <w:t>are</w:t>
      </w:r>
      <w:r w:rsidRPr="002C24A1">
        <w:rPr>
          <w:rFonts w:asciiTheme="minorHAnsi" w:hAnsiTheme="minorHAnsi"/>
          <w:color w:val="000000"/>
          <w:sz w:val="24"/>
          <w:szCs w:val="24"/>
        </w:rPr>
        <w:t xml:space="preserve"> </w:t>
      </w:r>
      <w:r w:rsidR="005258E4" w:rsidRPr="002C24A1">
        <w:rPr>
          <w:rFonts w:asciiTheme="minorHAnsi" w:hAnsiTheme="minorHAnsi"/>
          <w:color w:val="000000"/>
          <w:sz w:val="24"/>
          <w:szCs w:val="24"/>
        </w:rPr>
        <w:t>an integral</w:t>
      </w:r>
      <w:r w:rsidRPr="002C24A1">
        <w:rPr>
          <w:rFonts w:asciiTheme="minorHAnsi" w:hAnsiTheme="minorHAnsi"/>
          <w:color w:val="000000"/>
          <w:sz w:val="24"/>
          <w:szCs w:val="24"/>
        </w:rPr>
        <w:t xml:space="preserve"> part of the approval process and even just one missing document will compromise the progress of the procedure. Once the measurements and sample tests have been completed, ZAPI will assess the overall conformity of items with drawings </w:t>
      </w:r>
      <w:r w:rsidRPr="002C24A1">
        <w:rPr>
          <w:rFonts w:asciiTheme="minorHAnsi" w:hAnsiTheme="minorHAnsi"/>
          <w:color w:val="000000"/>
          <w:sz w:val="24"/>
          <w:szCs w:val="24"/>
        </w:rPr>
        <w:lastRenderedPageBreak/>
        <w:t>and/or speci</w:t>
      </w:r>
      <w:r w:rsidR="003E69F7">
        <w:rPr>
          <w:rFonts w:asciiTheme="minorHAnsi" w:hAnsiTheme="minorHAnsi"/>
          <w:color w:val="000000"/>
          <w:sz w:val="24"/>
          <w:szCs w:val="24"/>
        </w:rPr>
        <w:t>fications, b</w:t>
      </w:r>
      <w:r w:rsidR="000038F4">
        <w:rPr>
          <w:rFonts w:asciiTheme="minorHAnsi" w:hAnsiTheme="minorHAnsi"/>
          <w:color w:val="000000"/>
          <w:sz w:val="24"/>
          <w:szCs w:val="24"/>
        </w:rPr>
        <w:t xml:space="preserve">ut also the </w:t>
      </w:r>
      <w:r w:rsidR="003E69F7">
        <w:rPr>
          <w:rFonts w:asciiTheme="minorHAnsi" w:hAnsiTheme="minorHAnsi"/>
          <w:color w:val="000000"/>
          <w:sz w:val="24"/>
          <w:szCs w:val="24"/>
        </w:rPr>
        <w:t xml:space="preserve">submitted </w:t>
      </w:r>
      <w:r w:rsidR="000038F4">
        <w:rPr>
          <w:rFonts w:asciiTheme="minorHAnsi" w:hAnsiTheme="minorHAnsi"/>
          <w:color w:val="000000"/>
          <w:sz w:val="24"/>
          <w:szCs w:val="24"/>
        </w:rPr>
        <w:t xml:space="preserve">documentation </w:t>
      </w:r>
      <w:r w:rsidR="003E69F7">
        <w:rPr>
          <w:rFonts w:asciiTheme="minorHAnsi" w:hAnsiTheme="minorHAnsi"/>
          <w:color w:val="000000"/>
          <w:sz w:val="24"/>
          <w:szCs w:val="24"/>
        </w:rPr>
        <w:t xml:space="preserve">in compliance </w:t>
      </w:r>
      <w:r w:rsidR="000038F4">
        <w:rPr>
          <w:rFonts w:asciiTheme="minorHAnsi" w:hAnsiTheme="minorHAnsi"/>
          <w:color w:val="000000"/>
          <w:sz w:val="24"/>
          <w:szCs w:val="24"/>
        </w:rPr>
        <w:t>with ZAPI requirements.</w:t>
      </w:r>
    </w:p>
    <w:p w14:paraId="410D8E21" w14:textId="77777777" w:rsidR="0093646A" w:rsidRPr="002C24A1" w:rsidRDefault="0093646A" w:rsidP="00B963F5">
      <w:pPr>
        <w:autoSpaceDE w:val="0"/>
        <w:autoSpaceDN w:val="0"/>
        <w:adjustRightInd w:val="0"/>
        <w:spacing w:after="0"/>
        <w:jc w:val="both"/>
        <w:rPr>
          <w:rFonts w:asciiTheme="minorHAnsi" w:hAnsiTheme="minorHAnsi"/>
          <w:color w:val="000000"/>
          <w:sz w:val="24"/>
          <w:szCs w:val="24"/>
        </w:rPr>
      </w:pPr>
    </w:p>
    <w:p w14:paraId="4012662C" w14:textId="77777777" w:rsidR="00FB2D26" w:rsidRPr="002C24A1" w:rsidRDefault="00FB2D26" w:rsidP="00B963F5">
      <w:pPr>
        <w:pStyle w:val="Paragrafoelenco"/>
        <w:numPr>
          <w:ilvl w:val="0"/>
          <w:numId w:val="12"/>
        </w:numPr>
        <w:autoSpaceDE w:val="0"/>
        <w:autoSpaceDN w:val="0"/>
        <w:adjustRightInd w:val="0"/>
        <w:spacing w:after="0" w:line="276" w:lineRule="auto"/>
        <w:jc w:val="both"/>
        <w:rPr>
          <w:rFonts w:cs="Times New Roman"/>
          <w:b/>
          <w:bCs/>
          <w:i/>
          <w:iCs/>
          <w:color w:val="000000"/>
          <w:sz w:val="24"/>
          <w:szCs w:val="24"/>
        </w:rPr>
      </w:pPr>
      <w:r w:rsidRPr="002C24A1">
        <w:rPr>
          <w:rFonts w:cs="Times New Roman"/>
          <w:b/>
          <w:bCs/>
          <w:i/>
          <w:iCs/>
          <w:color w:val="000000"/>
          <w:sz w:val="24"/>
          <w:szCs w:val="24"/>
        </w:rPr>
        <w:t>APPROVAL</w:t>
      </w:r>
    </w:p>
    <w:p w14:paraId="1CE68C30" w14:textId="4128BDD0" w:rsidR="00FB2D26" w:rsidRPr="002C24A1" w:rsidRDefault="00FB2D26" w:rsidP="00B963F5">
      <w:pPr>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 xml:space="preserve">Approval for manufacturing indicates that the product meets </w:t>
      </w:r>
      <w:r w:rsidR="002F5948" w:rsidRPr="002C24A1">
        <w:rPr>
          <w:rFonts w:asciiTheme="minorHAnsi" w:hAnsiTheme="minorHAnsi"/>
          <w:color w:val="000000"/>
          <w:sz w:val="24"/>
          <w:szCs w:val="24"/>
        </w:rPr>
        <w:t>requirements,</w:t>
      </w:r>
      <w:r w:rsidRPr="002C24A1">
        <w:rPr>
          <w:rFonts w:asciiTheme="minorHAnsi" w:hAnsiTheme="minorHAnsi"/>
          <w:color w:val="000000"/>
          <w:sz w:val="24"/>
          <w:szCs w:val="24"/>
        </w:rPr>
        <w:t xml:space="preserve"> and that the </w:t>
      </w:r>
      <w:r w:rsidR="00775C77">
        <w:rPr>
          <w:rFonts w:asciiTheme="minorHAnsi" w:hAnsiTheme="minorHAnsi"/>
          <w:color w:val="000000"/>
          <w:sz w:val="24"/>
          <w:szCs w:val="24"/>
        </w:rPr>
        <w:t>Supplier</w:t>
      </w:r>
      <w:r w:rsidRPr="002C24A1">
        <w:rPr>
          <w:rFonts w:asciiTheme="minorHAnsi" w:hAnsiTheme="minorHAnsi"/>
          <w:color w:val="000000"/>
          <w:sz w:val="24"/>
          <w:szCs w:val="24"/>
        </w:rPr>
        <w:t xml:space="preserve"> is</w:t>
      </w:r>
      <w:r w:rsidR="00EE0851">
        <w:rPr>
          <w:rFonts w:asciiTheme="minorHAnsi" w:hAnsiTheme="minorHAnsi"/>
          <w:color w:val="000000"/>
          <w:sz w:val="24"/>
          <w:szCs w:val="24"/>
        </w:rPr>
        <w:t xml:space="preserve"> </w:t>
      </w:r>
      <w:r w:rsidR="00EE0851" w:rsidRPr="002C24A1">
        <w:rPr>
          <w:rFonts w:asciiTheme="minorHAnsi" w:hAnsiTheme="minorHAnsi"/>
          <w:color w:val="000000"/>
          <w:sz w:val="24"/>
          <w:szCs w:val="24"/>
        </w:rPr>
        <w:t>authorized</w:t>
      </w:r>
      <w:r w:rsidRPr="002C24A1">
        <w:rPr>
          <w:rFonts w:asciiTheme="minorHAnsi" w:hAnsiTheme="minorHAnsi"/>
          <w:color w:val="000000"/>
          <w:sz w:val="24"/>
          <w:szCs w:val="24"/>
        </w:rPr>
        <w:t xml:space="preserve"> to deliver the quantities agreed in the delivery schedule.</w:t>
      </w:r>
    </w:p>
    <w:p w14:paraId="539CDDFC" w14:textId="77777777" w:rsidR="0093646A" w:rsidRPr="002C24A1" w:rsidRDefault="0093646A" w:rsidP="00B963F5">
      <w:pPr>
        <w:autoSpaceDE w:val="0"/>
        <w:autoSpaceDN w:val="0"/>
        <w:adjustRightInd w:val="0"/>
        <w:spacing w:after="0"/>
        <w:jc w:val="both"/>
        <w:rPr>
          <w:rFonts w:asciiTheme="minorHAnsi" w:hAnsiTheme="minorHAnsi"/>
          <w:color w:val="000000"/>
          <w:sz w:val="24"/>
          <w:szCs w:val="24"/>
        </w:rPr>
      </w:pPr>
    </w:p>
    <w:p w14:paraId="43FCF080" w14:textId="77777777" w:rsidR="00FB2D26" w:rsidRPr="002C24A1" w:rsidRDefault="00FB2D26" w:rsidP="00B963F5">
      <w:pPr>
        <w:pStyle w:val="Paragrafoelenco"/>
        <w:numPr>
          <w:ilvl w:val="0"/>
          <w:numId w:val="12"/>
        </w:numPr>
        <w:autoSpaceDE w:val="0"/>
        <w:autoSpaceDN w:val="0"/>
        <w:adjustRightInd w:val="0"/>
        <w:spacing w:after="0" w:line="276" w:lineRule="auto"/>
        <w:jc w:val="both"/>
        <w:rPr>
          <w:rFonts w:cs="Times New Roman"/>
          <w:b/>
          <w:bCs/>
          <w:i/>
          <w:iCs/>
          <w:color w:val="000000"/>
          <w:sz w:val="24"/>
          <w:szCs w:val="24"/>
        </w:rPr>
      </w:pPr>
      <w:r w:rsidRPr="002C24A1">
        <w:rPr>
          <w:rFonts w:cs="Times New Roman"/>
          <w:b/>
          <w:bCs/>
          <w:i/>
          <w:iCs/>
          <w:color w:val="000000"/>
          <w:sz w:val="24"/>
          <w:szCs w:val="24"/>
        </w:rPr>
        <w:t>INTERIM APPROVAL (TIME LIMITED)</w:t>
      </w:r>
    </w:p>
    <w:p w14:paraId="59A3442D" w14:textId="332DF6C4" w:rsidR="00FB2D26" w:rsidRPr="002C24A1" w:rsidRDefault="00FB2D26" w:rsidP="00B963F5">
      <w:pPr>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 xml:space="preserve">Approval with a set time limit allows deliveries of batches for a limited </w:t>
      </w:r>
      <w:proofErr w:type="gramStart"/>
      <w:r w:rsidRPr="002C24A1">
        <w:rPr>
          <w:rFonts w:asciiTheme="minorHAnsi" w:hAnsiTheme="minorHAnsi"/>
          <w:color w:val="000000"/>
          <w:sz w:val="24"/>
          <w:szCs w:val="24"/>
        </w:rPr>
        <w:t>period of time</w:t>
      </w:r>
      <w:proofErr w:type="gramEnd"/>
      <w:r w:rsidRPr="002C24A1">
        <w:rPr>
          <w:rFonts w:asciiTheme="minorHAnsi" w:hAnsiTheme="minorHAnsi"/>
          <w:color w:val="000000"/>
          <w:sz w:val="24"/>
          <w:szCs w:val="24"/>
        </w:rPr>
        <w:t xml:space="preserve">. Such approval with a set time limit is only permitted </w:t>
      </w:r>
      <w:r w:rsidR="00023621" w:rsidRPr="002C24A1">
        <w:rPr>
          <w:rFonts w:asciiTheme="minorHAnsi" w:hAnsiTheme="minorHAnsi"/>
          <w:color w:val="000000"/>
          <w:sz w:val="24"/>
          <w:szCs w:val="24"/>
        </w:rPr>
        <w:t>if</w:t>
      </w:r>
      <w:r w:rsidRPr="002C24A1">
        <w:rPr>
          <w:rFonts w:asciiTheme="minorHAnsi" w:hAnsiTheme="minorHAnsi"/>
          <w:color w:val="000000"/>
          <w:sz w:val="24"/>
          <w:szCs w:val="24"/>
        </w:rPr>
        <w:t>:</w:t>
      </w:r>
    </w:p>
    <w:p w14:paraId="677B5ED7" w14:textId="77777777" w:rsidR="00FB2D26" w:rsidRPr="002C24A1" w:rsidRDefault="00FB2D26" w:rsidP="00B963F5">
      <w:pPr>
        <w:pStyle w:val="Paragrafoelenco"/>
        <w:numPr>
          <w:ilvl w:val="1"/>
          <w:numId w:val="12"/>
        </w:numPr>
        <w:autoSpaceDE w:val="0"/>
        <w:autoSpaceDN w:val="0"/>
        <w:adjustRightInd w:val="0"/>
        <w:spacing w:after="0" w:line="276" w:lineRule="auto"/>
        <w:jc w:val="both"/>
        <w:rPr>
          <w:rFonts w:cs="Times New Roman"/>
          <w:color w:val="000000"/>
          <w:sz w:val="24"/>
          <w:szCs w:val="24"/>
          <w:lang w:val="en-US"/>
        </w:rPr>
      </w:pPr>
      <w:r w:rsidRPr="002C24A1">
        <w:rPr>
          <w:rFonts w:cs="Times New Roman"/>
          <w:color w:val="000000"/>
          <w:sz w:val="24"/>
          <w:szCs w:val="24"/>
          <w:lang w:val="en-US"/>
        </w:rPr>
        <w:t>The causes of non-conformity which led to non-approval are clearly defined.</w:t>
      </w:r>
    </w:p>
    <w:p w14:paraId="02F25EE9" w14:textId="05609E17" w:rsidR="00FB2D26" w:rsidRPr="002C24A1" w:rsidRDefault="00FB2D26" w:rsidP="00B963F5">
      <w:pPr>
        <w:pStyle w:val="Paragrafoelenco"/>
        <w:numPr>
          <w:ilvl w:val="1"/>
          <w:numId w:val="12"/>
        </w:numPr>
        <w:autoSpaceDE w:val="0"/>
        <w:autoSpaceDN w:val="0"/>
        <w:adjustRightInd w:val="0"/>
        <w:spacing w:after="0" w:line="276" w:lineRule="auto"/>
        <w:jc w:val="both"/>
        <w:rPr>
          <w:rFonts w:cs="Times New Roman"/>
          <w:color w:val="000000"/>
          <w:sz w:val="24"/>
          <w:szCs w:val="24"/>
          <w:lang w:val="en-US"/>
        </w:rPr>
      </w:pPr>
      <w:r w:rsidRPr="002C24A1">
        <w:rPr>
          <w:rFonts w:cs="Times New Roman"/>
          <w:color w:val="000000"/>
          <w:sz w:val="24"/>
          <w:szCs w:val="24"/>
          <w:lang w:val="en-US"/>
        </w:rPr>
        <w:t>It has been agreed and an action plan approved by ZAPI</w:t>
      </w:r>
      <w:r w:rsidR="0073487F">
        <w:rPr>
          <w:rFonts w:cs="Times New Roman"/>
          <w:color w:val="000000"/>
          <w:sz w:val="24"/>
          <w:szCs w:val="24"/>
          <w:lang w:val="en-US"/>
        </w:rPr>
        <w:t xml:space="preserve"> is documented</w:t>
      </w:r>
      <w:r w:rsidRPr="002C24A1">
        <w:rPr>
          <w:rFonts w:cs="Times New Roman"/>
          <w:color w:val="000000"/>
          <w:sz w:val="24"/>
          <w:szCs w:val="24"/>
          <w:lang w:val="en-US"/>
        </w:rPr>
        <w:t>.</w:t>
      </w:r>
    </w:p>
    <w:p w14:paraId="272FCD57" w14:textId="77777777" w:rsidR="00FB2D26" w:rsidRPr="002C24A1" w:rsidRDefault="00FB2D26" w:rsidP="00B963F5">
      <w:pPr>
        <w:pStyle w:val="Paragrafoelenco"/>
        <w:numPr>
          <w:ilvl w:val="1"/>
          <w:numId w:val="12"/>
        </w:numPr>
        <w:autoSpaceDE w:val="0"/>
        <w:autoSpaceDN w:val="0"/>
        <w:adjustRightInd w:val="0"/>
        <w:spacing w:after="0" w:line="276" w:lineRule="auto"/>
        <w:jc w:val="both"/>
        <w:rPr>
          <w:rFonts w:cs="Times New Roman"/>
          <w:color w:val="000000"/>
          <w:sz w:val="24"/>
          <w:szCs w:val="24"/>
          <w:lang w:val="en-US"/>
        </w:rPr>
      </w:pPr>
      <w:r w:rsidRPr="002C24A1">
        <w:rPr>
          <w:rFonts w:cs="Times New Roman"/>
          <w:color w:val="000000"/>
          <w:sz w:val="24"/>
          <w:szCs w:val="24"/>
          <w:lang w:val="en-US"/>
        </w:rPr>
        <w:t>A material which has been given temporary approval without the action plan being respected or which exceeds the time limit imposed in the exemption, will be rejected.</w:t>
      </w:r>
      <w:r w:rsidR="00232B35" w:rsidRPr="002C24A1">
        <w:rPr>
          <w:rFonts w:cs="Times New Roman"/>
          <w:color w:val="000000"/>
          <w:sz w:val="24"/>
          <w:szCs w:val="24"/>
          <w:lang w:val="en-US"/>
        </w:rPr>
        <w:t xml:space="preserve"> Deliveries will not be authorized unless temporary authoriz</w:t>
      </w:r>
      <w:r w:rsidRPr="002C24A1">
        <w:rPr>
          <w:rFonts w:cs="Times New Roman"/>
          <w:color w:val="000000"/>
          <w:sz w:val="24"/>
          <w:szCs w:val="24"/>
          <w:lang w:val="en-US"/>
        </w:rPr>
        <w:t>ation is extended.</w:t>
      </w:r>
    </w:p>
    <w:p w14:paraId="6FE53B07" w14:textId="77777777" w:rsidR="0093646A" w:rsidRPr="002C24A1" w:rsidRDefault="0093646A" w:rsidP="00B963F5">
      <w:pPr>
        <w:pStyle w:val="Paragrafoelenco"/>
        <w:autoSpaceDE w:val="0"/>
        <w:autoSpaceDN w:val="0"/>
        <w:adjustRightInd w:val="0"/>
        <w:spacing w:after="0" w:line="276" w:lineRule="auto"/>
        <w:ind w:left="1440"/>
        <w:jc w:val="both"/>
        <w:rPr>
          <w:rFonts w:cs="Times New Roman"/>
          <w:color w:val="000000"/>
          <w:sz w:val="24"/>
          <w:szCs w:val="24"/>
          <w:lang w:val="en-US"/>
        </w:rPr>
      </w:pPr>
    </w:p>
    <w:p w14:paraId="481663C5" w14:textId="77777777" w:rsidR="00FB2D26" w:rsidRPr="002C24A1" w:rsidRDefault="00FB2D26" w:rsidP="00B963F5">
      <w:pPr>
        <w:pStyle w:val="Paragrafoelenco"/>
        <w:numPr>
          <w:ilvl w:val="0"/>
          <w:numId w:val="12"/>
        </w:numPr>
        <w:autoSpaceDE w:val="0"/>
        <w:autoSpaceDN w:val="0"/>
        <w:adjustRightInd w:val="0"/>
        <w:spacing w:after="0" w:line="276" w:lineRule="auto"/>
        <w:jc w:val="both"/>
        <w:rPr>
          <w:rFonts w:cs="Times New Roman"/>
          <w:color w:val="000000"/>
          <w:sz w:val="24"/>
          <w:szCs w:val="24"/>
        </w:rPr>
      </w:pPr>
      <w:r w:rsidRPr="002C24A1">
        <w:rPr>
          <w:rFonts w:cs="Times New Roman"/>
          <w:b/>
          <w:bCs/>
          <w:i/>
          <w:iCs/>
          <w:color w:val="000000"/>
          <w:sz w:val="24"/>
          <w:szCs w:val="24"/>
          <w:lang w:val="en-US"/>
        </w:rPr>
        <w:t>REJECTED</w:t>
      </w:r>
    </w:p>
    <w:p w14:paraId="1DFE4985" w14:textId="669D8682" w:rsidR="00FB2D26" w:rsidRPr="002C24A1" w:rsidRDefault="00FB2D26" w:rsidP="00B963F5">
      <w:pPr>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Rejected means that the presentation, the manufacturing batch from which the product was taken</w:t>
      </w:r>
      <w:r w:rsidR="00023621">
        <w:rPr>
          <w:rFonts w:asciiTheme="minorHAnsi" w:hAnsiTheme="minorHAnsi"/>
          <w:color w:val="000000"/>
          <w:sz w:val="24"/>
          <w:szCs w:val="24"/>
        </w:rPr>
        <w:t>,</w:t>
      </w:r>
      <w:r w:rsidRPr="002C24A1">
        <w:rPr>
          <w:rFonts w:asciiTheme="minorHAnsi" w:hAnsiTheme="minorHAnsi"/>
          <w:color w:val="000000"/>
          <w:sz w:val="24"/>
          <w:szCs w:val="24"/>
        </w:rPr>
        <w:t xml:space="preserve"> and</w:t>
      </w:r>
      <w:r w:rsidR="00023621">
        <w:rPr>
          <w:rFonts w:asciiTheme="minorHAnsi" w:hAnsiTheme="minorHAnsi"/>
          <w:color w:val="000000"/>
          <w:sz w:val="24"/>
          <w:szCs w:val="24"/>
        </w:rPr>
        <w:t>/or</w:t>
      </w:r>
      <w:r w:rsidRPr="002C24A1">
        <w:rPr>
          <w:rFonts w:asciiTheme="minorHAnsi" w:hAnsiTheme="minorHAnsi"/>
          <w:color w:val="000000"/>
          <w:sz w:val="24"/>
          <w:szCs w:val="24"/>
        </w:rPr>
        <w:t xml:space="preserve"> the accompanying documentation, do not comply with requirements. The product and correct documentation </w:t>
      </w:r>
      <w:r w:rsidR="00380FCE">
        <w:rPr>
          <w:rFonts w:asciiTheme="minorHAnsi" w:hAnsiTheme="minorHAnsi"/>
          <w:color w:val="000000"/>
          <w:sz w:val="24"/>
          <w:szCs w:val="24"/>
        </w:rPr>
        <w:t>shall</w:t>
      </w:r>
      <w:r w:rsidRPr="002C24A1">
        <w:rPr>
          <w:rFonts w:asciiTheme="minorHAnsi" w:hAnsiTheme="minorHAnsi"/>
          <w:color w:val="000000"/>
          <w:sz w:val="24"/>
          <w:szCs w:val="24"/>
        </w:rPr>
        <w:t xml:space="preserve"> be </w:t>
      </w:r>
      <w:r w:rsidR="00380FCE">
        <w:rPr>
          <w:rFonts w:asciiTheme="minorHAnsi" w:hAnsiTheme="minorHAnsi"/>
          <w:color w:val="000000"/>
          <w:sz w:val="24"/>
          <w:szCs w:val="24"/>
        </w:rPr>
        <w:t>submitted</w:t>
      </w:r>
      <w:r w:rsidRPr="002C24A1">
        <w:rPr>
          <w:rFonts w:asciiTheme="minorHAnsi" w:hAnsiTheme="minorHAnsi"/>
          <w:color w:val="000000"/>
          <w:sz w:val="24"/>
          <w:szCs w:val="24"/>
        </w:rPr>
        <w:t xml:space="preserve"> again before manufacturing quantities can be delivered.</w:t>
      </w:r>
    </w:p>
    <w:p w14:paraId="3F573BB3" w14:textId="77777777" w:rsidR="00FB2D26" w:rsidRPr="002C24A1" w:rsidRDefault="00FB2D26" w:rsidP="00B963F5">
      <w:pPr>
        <w:autoSpaceDE w:val="0"/>
        <w:autoSpaceDN w:val="0"/>
        <w:adjustRightInd w:val="0"/>
        <w:spacing w:after="0"/>
        <w:jc w:val="both"/>
        <w:rPr>
          <w:rFonts w:asciiTheme="minorHAnsi" w:hAnsiTheme="minorHAnsi"/>
          <w:color w:val="000000"/>
          <w:sz w:val="24"/>
          <w:szCs w:val="24"/>
        </w:rPr>
      </w:pPr>
    </w:p>
    <w:p w14:paraId="109A0757" w14:textId="77777777" w:rsidR="00F26C0A" w:rsidRDefault="00FB2D26" w:rsidP="00B963F5">
      <w:pPr>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 xml:space="preserve">Production quantities shall not be </w:t>
      </w:r>
      <w:r w:rsidR="000C406B">
        <w:rPr>
          <w:rFonts w:asciiTheme="minorHAnsi" w:hAnsiTheme="minorHAnsi"/>
          <w:color w:val="000000"/>
          <w:sz w:val="24"/>
          <w:szCs w:val="24"/>
        </w:rPr>
        <w:t>delivered</w:t>
      </w:r>
      <w:r w:rsidRPr="002C24A1">
        <w:rPr>
          <w:rFonts w:asciiTheme="minorHAnsi" w:hAnsiTheme="minorHAnsi"/>
          <w:color w:val="000000"/>
          <w:sz w:val="24"/>
          <w:szCs w:val="24"/>
        </w:rPr>
        <w:t xml:space="preserve"> before ZAPI Approval</w:t>
      </w:r>
      <w:r w:rsidR="00393968">
        <w:rPr>
          <w:rFonts w:asciiTheme="minorHAnsi" w:hAnsiTheme="minorHAnsi"/>
          <w:color w:val="000000"/>
          <w:sz w:val="24"/>
          <w:szCs w:val="24"/>
        </w:rPr>
        <w:t>.</w:t>
      </w:r>
    </w:p>
    <w:p w14:paraId="001848C3" w14:textId="77777777" w:rsidR="00393968" w:rsidRPr="00393968" w:rsidRDefault="00393968" w:rsidP="00393968">
      <w:pPr>
        <w:autoSpaceDE w:val="0"/>
        <w:autoSpaceDN w:val="0"/>
        <w:adjustRightInd w:val="0"/>
        <w:spacing w:after="0" w:line="240" w:lineRule="auto"/>
        <w:jc w:val="both"/>
        <w:rPr>
          <w:rFonts w:asciiTheme="minorHAnsi" w:hAnsiTheme="minorHAnsi"/>
          <w:color w:val="000000"/>
          <w:sz w:val="24"/>
          <w:szCs w:val="24"/>
        </w:rPr>
      </w:pPr>
    </w:p>
    <w:p w14:paraId="3EABFE23" w14:textId="77777777" w:rsidR="00FB2D26" w:rsidRPr="002C24A1" w:rsidRDefault="00FB2D26" w:rsidP="00385744">
      <w:pPr>
        <w:pStyle w:val="Titolo1"/>
      </w:pPr>
      <w:bookmarkStart w:id="23" w:name="_Toc493241131"/>
      <w:bookmarkStart w:id="24" w:name="_Toc178755491"/>
      <w:r w:rsidRPr="002C24A1">
        <w:t>CHANGE CONTROL</w:t>
      </w:r>
      <w:bookmarkEnd w:id="23"/>
      <w:bookmarkEnd w:id="24"/>
      <w:r w:rsidRPr="002C24A1">
        <w:t xml:space="preserve"> </w:t>
      </w:r>
    </w:p>
    <w:p w14:paraId="67415F61" w14:textId="77777777" w:rsidR="00BF2B92" w:rsidRDefault="00BF2B92" w:rsidP="00B963F5">
      <w:pPr>
        <w:autoSpaceDE w:val="0"/>
        <w:autoSpaceDN w:val="0"/>
        <w:adjustRightInd w:val="0"/>
        <w:spacing w:after="0"/>
        <w:jc w:val="both"/>
        <w:rPr>
          <w:rFonts w:asciiTheme="minorHAnsi" w:hAnsiTheme="minorHAnsi"/>
          <w:color w:val="000000"/>
          <w:sz w:val="24"/>
          <w:szCs w:val="24"/>
        </w:rPr>
      </w:pPr>
    </w:p>
    <w:p w14:paraId="51F4EB79" w14:textId="0B64B1D0" w:rsidR="00FB2D26" w:rsidRDefault="00FB2D26" w:rsidP="00B963F5">
      <w:pPr>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 xml:space="preserve">The </w:t>
      </w:r>
      <w:r w:rsidR="00775C77">
        <w:rPr>
          <w:rFonts w:asciiTheme="minorHAnsi" w:hAnsiTheme="minorHAnsi"/>
          <w:color w:val="000000"/>
          <w:sz w:val="24"/>
          <w:szCs w:val="24"/>
        </w:rPr>
        <w:t>Supplier</w:t>
      </w:r>
      <w:r w:rsidRPr="002C24A1">
        <w:rPr>
          <w:rFonts w:asciiTheme="minorHAnsi" w:hAnsiTheme="minorHAnsi"/>
          <w:color w:val="000000"/>
          <w:sz w:val="24"/>
          <w:szCs w:val="24"/>
        </w:rPr>
        <w:t xml:space="preserve"> cannot change the product, its components, materials, manufacturing process</w:t>
      </w:r>
      <w:r w:rsidR="00673229">
        <w:rPr>
          <w:rFonts w:asciiTheme="minorHAnsi" w:hAnsiTheme="minorHAnsi"/>
          <w:color w:val="000000"/>
          <w:sz w:val="24"/>
          <w:szCs w:val="24"/>
        </w:rPr>
        <w:t>,</w:t>
      </w:r>
      <w:r w:rsidRPr="002C24A1">
        <w:rPr>
          <w:rFonts w:asciiTheme="minorHAnsi" w:hAnsiTheme="minorHAnsi"/>
          <w:color w:val="000000"/>
          <w:sz w:val="24"/>
          <w:szCs w:val="24"/>
        </w:rPr>
        <w:t xml:space="preserve"> or the</w:t>
      </w:r>
      <w:r w:rsidR="00F26C0A" w:rsidRPr="002C24A1">
        <w:rPr>
          <w:rFonts w:asciiTheme="minorHAnsi" w:hAnsiTheme="minorHAnsi"/>
          <w:color w:val="000000"/>
          <w:sz w:val="24"/>
          <w:szCs w:val="24"/>
        </w:rPr>
        <w:t xml:space="preserve"> </w:t>
      </w:r>
      <w:r w:rsidRPr="002C24A1">
        <w:rPr>
          <w:rFonts w:asciiTheme="minorHAnsi" w:hAnsiTheme="minorHAnsi"/>
          <w:color w:val="000000"/>
          <w:sz w:val="24"/>
          <w:szCs w:val="24"/>
        </w:rPr>
        <w:t xml:space="preserve">location of manufacturing compared to what has been </w:t>
      </w:r>
      <w:r w:rsidR="00380FCE">
        <w:rPr>
          <w:rFonts w:asciiTheme="minorHAnsi" w:hAnsiTheme="minorHAnsi"/>
          <w:color w:val="000000"/>
          <w:sz w:val="24"/>
          <w:szCs w:val="24"/>
        </w:rPr>
        <w:t>approved</w:t>
      </w:r>
      <w:r w:rsidRPr="002C24A1">
        <w:rPr>
          <w:rFonts w:asciiTheme="minorHAnsi" w:hAnsiTheme="minorHAnsi"/>
          <w:color w:val="000000"/>
          <w:sz w:val="24"/>
          <w:szCs w:val="24"/>
        </w:rPr>
        <w:t xml:space="preserve"> </w:t>
      </w:r>
      <w:r w:rsidR="00380FCE">
        <w:rPr>
          <w:rFonts w:asciiTheme="minorHAnsi" w:hAnsiTheme="minorHAnsi"/>
          <w:color w:val="000000"/>
          <w:sz w:val="24"/>
          <w:szCs w:val="24"/>
        </w:rPr>
        <w:t>by</w:t>
      </w:r>
      <w:r w:rsidRPr="002C24A1">
        <w:rPr>
          <w:rFonts w:asciiTheme="minorHAnsi" w:hAnsiTheme="minorHAnsi"/>
          <w:color w:val="000000"/>
          <w:sz w:val="24"/>
          <w:szCs w:val="24"/>
        </w:rPr>
        <w:t xml:space="preserve"> ZAPI. </w:t>
      </w:r>
      <w:r w:rsidR="00673229" w:rsidRPr="002C24A1">
        <w:rPr>
          <w:rFonts w:asciiTheme="minorHAnsi" w:hAnsiTheme="minorHAnsi"/>
          <w:color w:val="000000"/>
          <w:sz w:val="24"/>
          <w:szCs w:val="24"/>
        </w:rPr>
        <w:t>If</w:t>
      </w:r>
      <w:r w:rsidRPr="002C24A1">
        <w:rPr>
          <w:rFonts w:asciiTheme="minorHAnsi" w:hAnsiTheme="minorHAnsi"/>
          <w:color w:val="000000"/>
          <w:sz w:val="24"/>
          <w:szCs w:val="24"/>
        </w:rPr>
        <w:t xml:space="preserve"> a change needs to be made to enable supply to be conducted correctly, the </w:t>
      </w:r>
      <w:r w:rsidR="00775C77">
        <w:rPr>
          <w:rFonts w:asciiTheme="minorHAnsi" w:hAnsiTheme="minorHAnsi"/>
          <w:color w:val="000000"/>
          <w:sz w:val="24"/>
          <w:szCs w:val="24"/>
        </w:rPr>
        <w:t>Supplier</w:t>
      </w:r>
      <w:r w:rsidRPr="002C24A1">
        <w:rPr>
          <w:rFonts w:asciiTheme="minorHAnsi" w:hAnsiTheme="minorHAnsi"/>
          <w:color w:val="000000"/>
          <w:sz w:val="24"/>
          <w:szCs w:val="24"/>
        </w:rPr>
        <w:t xml:space="preserve"> must timely inform the ZAPI purchasing office in advance and provide a written explanation of the reasoning behind such change.</w:t>
      </w:r>
      <w:r w:rsidR="00232B35" w:rsidRPr="002C24A1">
        <w:rPr>
          <w:rFonts w:asciiTheme="minorHAnsi" w:hAnsiTheme="minorHAnsi"/>
          <w:color w:val="000000"/>
          <w:sz w:val="24"/>
          <w:szCs w:val="24"/>
        </w:rPr>
        <w:t xml:space="preserve"> </w:t>
      </w:r>
      <w:r w:rsidRPr="002C24A1">
        <w:rPr>
          <w:rFonts w:asciiTheme="minorHAnsi" w:hAnsiTheme="minorHAnsi"/>
          <w:color w:val="000000"/>
          <w:sz w:val="24"/>
          <w:szCs w:val="24"/>
        </w:rPr>
        <w:t xml:space="preserve">The ZAPI purchasing office will assign personnel to contact the </w:t>
      </w:r>
      <w:r w:rsidR="00775C77">
        <w:rPr>
          <w:rFonts w:asciiTheme="minorHAnsi" w:hAnsiTheme="minorHAnsi"/>
          <w:color w:val="000000"/>
          <w:sz w:val="24"/>
          <w:szCs w:val="24"/>
        </w:rPr>
        <w:t>Supplier</w:t>
      </w:r>
      <w:r w:rsidRPr="002C24A1">
        <w:rPr>
          <w:rFonts w:asciiTheme="minorHAnsi" w:hAnsiTheme="minorHAnsi"/>
          <w:color w:val="000000"/>
          <w:sz w:val="24"/>
          <w:szCs w:val="24"/>
        </w:rPr>
        <w:t xml:space="preserve"> offices to further investigate the proposed change and to assess whether to approve it.</w:t>
      </w:r>
      <w:r w:rsidR="00232B35" w:rsidRPr="002C24A1">
        <w:rPr>
          <w:rFonts w:asciiTheme="minorHAnsi" w:hAnsiTheme="minorHAnsi"/>
          <w:color w:val="000000"/>
          <w:sz w:val="24"/>
          <w:szCs w:val="24"/>
        </w:rPr>
        <w:t xml:space="preserve"> </w:t>
      </w:r>
      <w:r w:rsidRPr="002C24A1">
        <w:rPr>
          <w:rFonts w:asciiTheme="minorHAnsi" w:hAnsiTheme="minorHAnsi"/>
          <w:color w:val="000000"/>
          <w:sz w:val="24"/>
          <w:szCs w:val="24"/>
        </w:rPr>
        <w:t xml:space="preserve">If ZAPI </w:t>
      </w:r>
      <w:r w:rsidR="00A44BF1" w:rsidRPr="002C24A1">
        <w:rPr>
          <w:rFonts w:asciiTheme="minorHAnsi" w:hAnsiTheme="minorHAnsi"/>
          <w:color w:val="000000"/>
          <w:sz w:val="24"/>
          <w:szCs w:val="24"/>
        </w:rPr>
        <w:t>authorizes</w:t>
      </w:r>
      <w:r w:rsidRPr="002C24A1">
        <w:rPr>
          <w:rFonts w:asciiTheme="minorHAnsi" w:hAnsiTheme="minorHAnsi"/>
          <w:color w:val="000000"/>
          <w:sz w:val="24"/>
          <w:szCs w:val="24"/>
        </w:rPr>
        <w:t xml:space="preserve"> the change</w:t>
      </w:r>
      <w:r w:rsidR="005075B2" w:rsidRPr="002C24A1">
        <w:rPr>
          <w:rFonts w:asciiTheme="minorHAnsi" w:hAnsiTheme="minorHAnsi"/>
          <w:color w:val="000000"/>
          <w:sz w:val="24"/>
          <w:szCs w:val="24"/>
        </w:rPr>
        <w:t xml:space="preserve"> all costs for </w:t>
      </w:r>
      <w:r w:rsidRPr="002C24A1">
        <w:rPr>
          <w:rFonts w:asciiTheme="minorHAnsi" w:hAnsiTheme="minorHAnsi"/>
          <w:color w:val="000000"/>
          <w:sz w:val="24"/>
          <w:szCs w:val="24"/>
        </w:rPr>
        <w:t>activities</w:t>
      </w:r>
      <w:r w:rsidR="005075B2" w:rsidRPr="002C24A1">
        <w:rPr>
          <w:rFonts w:asciiTheme="minorHAnsi" w:hAnsiTheme="minorHAnsi"/>
          <w:color w:val="000000"/>
          <w:sz w:val="24"/>
          <w:szCs w:val="24"/>
        </w:rPr>
        <w:t xml:space="preserve"> </w:t>
      </w:r>
      <w:r w:rsidRPr="002C24A1">
        <w:rPr>
          <w:rFonts w:asciiTheme="minorHAnsi" w:hAnsiTheme="minorHAnsi"/>
          <w:color w:val="000000"/>
          <w:sz w:val="24"/>
          <w:szCs w:val="24"/>
        </w:rPr>
        <w:t>for the</w:t>
      </w:r>
      <w:r w:rsidR="000C406B">
        <w:rPr>
          <w:rFonts w:asciiTheme="minorHAnsi" w:hAnsiTheme="minorHAnsi"/>
          <w:color w:val="000000"/>
          <w:sz w:val="24"/>
          <w:szCs w:val="24"/>
        </w:rPr>
        <w:t xml:space="preserve"> approval </w:t>
      </w:r>
      <w:r w:rsidRPr="002C24A1">
        <w:rPr>
          <w:rFonts w:asciiTheme="minorHAnsi" w:hAnsiTheme="minorHAnsi"/>
          <w:color w:val="000000"/>
          <w:sz w:val="24"/>
          <w:szCs w:val="24"/>
        </w:rPr>
        <w:t xml:space="preserve">of the component and/or the process will be </w:t>
      </w:r>
      <w:r w:rsidR="005075B2" w:rsidRPr="002C24A1">
        <w:rPr>
          <w:rFonts w:asciiTheme="minorHAnsi" w:hAnsiTheme="minorHAnsi"/>
          <w:color w:val="000000"/>
          <w:sz w:val="24"/>
          <w:szCs w:val="24"/>
        </w:rPr>
        <w:t xml:space="preserve">charged to the </w:t>
      </w:r>
      <w:r w:rsidR="00775C77">
        <w:rPr>
          <w:rFonts w:asciiTheme="minorHAnsi" w:hAnsiTheme="minorHAnsi"/>
          <w:color w:val="000000"/>
          <w:sz w:val="24"/>
          <w:szCs w:val="24"/>
        </w:rPr>
        <w:t>Supplier</w:t>
      </w:r>
      <w:r w:rsidR="00832A73">
        <w:rPr>
          <w:rFonts w:asciiTheme="minorHAnsi" w:hAnsiTheme="minorHAnsi"/>
          <w:color w:val="000000"/>
          <w:sz w:val="24"/>
          <w:szCs w:val="24"/>
        </w:rPr>
        <w:t xml:space="preserve"> (see §5</w:t>
      </w:r>
      <w:proofErr w:type="gramStart"/>
      <w:r w:rsidR="00832A73">
        <w:rPr>
          <w:rFonts w:asciiTheme="minorHAnsi" w:hAnsiTheme="minorHAnsi"/>
          <w:color w:val="000000"/>
          <w:sz w:val="24"/>
          <w:szCs w:val="24"/>
        </w:rPr>
        <w:t xml:space="preserve">) </w:t>
      </w:r>
      <w:r w:rsidR="005075B2" w:rsidRPr="002C24A1">
        <w:rPr>
          <w:rFonts w:asciiTheme="minorHAnsi" w:hAnsiTheme="minorHAnsi"/>
          <w:color w:val="000000"/>
          <w:sz w:val="24"/>
          <w:szCs w:val="24"/>
        </w:rPr>
        <w:t>.</w:t>
      </w:r>
      <w:proofErr w:type="gramEnd"/>
      <w:r w:rsidR="00232B35" w:rsidRPr="002C24A1">
        <w:rPr>
          <w:rFonts w:asciiTheme="minorHAnsi" w:hAnsiTheme="minorHAnsi"/>
          <w:color w:val="000000"/>
          <w:sz w:val="24"/>
          <w:szCs w:val="24"/>
        </w:rPr>
        <w:t xml:space="preserve"> </w:t>
      </w:r>
      <w:r w:rsidRPr="002C24A1">
        <w:rPr>
          <w:rFonts w:asciiTheme="minorHAnsi" w:hAnsiTheme="minorHAnsi"/>
          <w:color w:val="000000"/>
          <w:sz w:val="24"/>
          <w:szCs w:val="24"/>
        </w:rPr>
        <w:t xml:space="preserve">In the absence of this notification or </w:t>
      </w:r>
      <w:r w:rsidR="00A44BF1" w:rsidRPr="002C24A1">
        <w:rPr>
          <w:rFonts w:asciiTheme="minorHAnsi" w:hAnsiTheme="minorHAnsi"/>
          <w:color w:val="000000"/>
          <w:sz w:val="24"/>
          <w:szCs w:val="24"/>
        </w:rPr>
        <w:t>authorization</w:t>
      </w:r>
      <w:r w:rsidRPr="002C24A1">
        <w:rPr>
          <w:rFonts w:asciiTheme="minorHAnsi" w:hAnsiTheme="minorHAnsi"/>
          <w:color w:val="000000"/>
          <w:sz w:val="24"/>
          <w:szCs w:val="24"/>
        </w:rPr>
        <w:t xml:space="preserve"> or in the presence of product </w:t>
      </w:r>
      <w:r w:rsidRPr="002C24A1">
        <w:rPr>
          <w:rFonts w:asciiTheme="minorHAnsi" w:hAnsiTheme="minorHAnsi"/>
          <w:color w:val="000000"/>
          <w:sz w:val="24"/>
          <w:szCs w:val="24"/>
        </w:rPr>
        <w:lastRenderedPageBreak/>
        <w:t xml:space="preserve">or process conformity defects, the </w:t>
      </w:r>
      <w:r w:rsidR="00775C77">
        <w:rPr>
          <w:rFonts w:asciiTheme="minorHAnsi" w:hAnsiTheme="minorHAnsi"/>
          <w:color w:val="000000"/>
          <w:sz w:val="24"/>
          <w:szCs w:val="24"/>
        </w:rPr>
        <w:t>Supplier</w:t>
      </w:r>
      <w:r w:rsidRPr="002C24A1">
        <w:rPr>
          <w:rFonts w:asciiTheme="minorHAnsi" w:hAnsiTheme="minorHAnsi"/>
          <w:color w:val="000000"/>
          <w:sz w:val="24"/>
          <w:szCs w:val="24"/>
        </w:rPr>
        <w:t xml:space="preserve"> will be responsible for all damages, costs</w:t>
      </w:r>
      <w:r w:rsidR="00673229">
        <w:rPr>
          <w:rFonts w:asciiTheme="minorHAnsi" w:hAnsiTheme="minorHAnsi"/>
          <w:color w:val="000000"/>
          <w:sz w:val="24"/>
          <w:szCs w:val="24"/>
        </w:rPr>
        <w:t>,</w:t>
      </w:r>
      <w:r w:rsidRPr="002C24A1">
        <w:rPr>
          <w:rFonts w:asciiTheme="minorHAnsi" w:hAnsiTheme="minorHAnsi"/>
          <w:color w:val="000000"/>
          <w:sz w:val="24"/>
          <w:szCs w:val="24"/>
        </w:rPr>
        <w:t xml:space="preserve"> and expenses and in general for any prejudices and ZAPI will also have in any case the faculty to halt supplies without prior notice.</w:t>
      </w:r>
    </w:p>
    <w:p w14:paraId="3BFA55A0" w14:textId="77777777" w:rsidR="00393968" w:rsidRPr="002C24A1" w:rsidRDefault="00393968" w:rsidP="00B963F5">
      <w:pPr>
        <w:autoSpaceDE w:val="0"/>
        <w:autoSpaceDN w:val="0"/>
        <w:adjustRightInd w:val="0"/>
        <w:spacing w:after="0"/>
        <w:jc w:val="both"/>
        <w:rPr>
          <w:rFonts w:asciiTheme="minorHAnsi" w:hAnsiTheme="minorHAnsi"/>
          <w:color w:val="000000"/>
          <w:sz w:val="24"/>
          <w:szCs w:val="24"/>
        </w:rPr>
      </w:pPr>
    </w:p>
    <w:p w14:paraId="0DB3BEB5" w14:textId="77777777" w:rsidR="00FB2D26" w:rsidRPr="002C24A1" w:rsidRDefault="00FB2D26" w:rsidP="00385744">
      <w:pPr>
        <w:pStyle w:val="Titolo1"/>
        <w:rPr>
          <w:rFonts w:eastAsiaTheme="minorHAnsi"/>
        </w:rPr>
      </w:pPr>
      <w:bookmarkStart w:id="25" w:name="_Toc493241132"/>
      <w:bookmarkStart w:id="26" w:name="_Toc178755492"/>
      <w:r w:rsidRPr="00102413">
        <w:rPr>
          <w:rFonts w:eastAsiaTheme="minorHAnsi"/>
        </w:rPr>
        <w:t>QUALITY</w:t>
      </w:r>
      <w:r w:rsidRPr="002C24A1">
        <w:rPr>
          <w:rFonts w:eastAsiaTheme="minorHAnsi"/>
        </w:rPr>
        <w:t xml:space="preserve"> ISSUES AND PROBLEM SOLVING</w:t>
      </w:r>
      <w:bookmarkEnd w:id="25"/>
      <w:bookmarkEnd w:id="26"/>
    </w:p>
    <w:p w14:paraId="43A7E897" w14:textId="77777777" w:rsidR="00BF2B92" w:rsidRDefault="00BF2B92" w:rsidP="00B963F5">
      <w:pPr>
        <w:autoSpaceDE w:val="0"/>
        <w:autoSpaceDN w:val="0"/>
        <w:adjustRightInd w:val="0"/>
        <w:spacing w:after="0"/>
        <w:jc w:val="both"/>
        <w:rPr>
          <w:rFonts w:asciiTheme="minorHAnsi" w:hAnsiTheme="minorHAnsi"/>
          <w:color w:val="000000"/>
          <w:sz w:val="24"/>
          <w:szCs w:val="24"/>
        </w:rPr>
      </w:pPr>
    </w:p>
    <w:p w14:paraId="1B92C399" w14:textId="02831081" w:rsidR="00FB2D26" w:rsidRPr="002C24A1" w:rsidRDefault="00FB2D26" w:rsidP="00B963F5">
      <w:pPr>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 xml:space="preserve">ZAPI </w:t>
      </w:r>
      <w:r w:rsidR="00673229">
        <w:rPr>
          <w:rFonts w:asciiTheme="minorHAnsi" w:hAnsiTheme="minorHAnsi"/>
          <w:color w:val="000000"/>
          <w:sz w:val="24"/>
          <w:szCs w:val="24"/>
        </w:rPr>
        <w:t>assumes</w:t>
      </w:r>
      <w:r w:rsidR="00673229" w:rsidRPr="002C24A1">
        <w:rPr>
          <w:rFonts w:asciiTheme="minorHAnsi" w:hAnsiTheme="minorHAnsi"/>
          <w:color w:val="000000"/>
          <w:sz w:val="24"/>
          <w:szCs w:val="24"/>
        </w:rPr>
        <w:t xml:space="preserve"> </w:t>
      </w:r>
      <w:r w:rsidRPr="002C24A1">
        <w:rPr>
          <w:rFonts w:asciiTheme="minorHAnsi" w:hAnsiTheme="minorHAnsi"/>
          <w:color w:val="000000"/>
          <w:sz w:val="24"/>
          <w:szCs w:val="24"/>
        </w:rPr>
        <w:t>suppl</w:t>
      </w:r>
      <w:r w:rsidR="00832A73">
        <w:rPr>
          <w:rFonts w:asciiTheme="minorHAnsi" w:hAnsiTheme="minorHAnsi"/>
          <w:color w:val="000000"/>
          <w:sz w:val="24"/>
          <w:szCs w:val="24"/>
        </w:rPr>
        <w:t>ied</w:t>
      </w:r>
      <w:r w:rsidRPr="002C24A1">
        <w:rPr>
          <w:rFonts w:asciiTheme="minorHAnsi" w:hAnsiTheme="minorHAnsi"/>
          <w:color w:val="000000"/>
          <w:sz w:val="24"/>
          <w:szCs w:val="24"/>
        </w:rPr>
        <w:t xml:space="preserve"> parts </w:t>
      </w:r>
      <w:r w:rsidR="00673229">
        <w:rPr>
          <w:rFonts w:asciiTheme="minorHAnsi" w:hAnsiTheme="minorHAnsi"/>
          <w:color w:val="000000"/>
          <w:sz w:val="24"/>
          <w:szCs w:val="24"/>
        </w:rPr>
        <w:t xml:space="preserve">are </w:t>
      </w:r>
      <w:r w:rsidRPr="002C24A1">
        <w:rPr>
          <w:rFonts w:asciiTheme="minorHAnsi" w:hAnsiTheme="minorHAnsi"/>
          <w:color w:val="000000"/>
          <w:sz w:val="24"/>
          <w:szCs w:val="24"/>
        </w:rPr>
        <w:t>with</w:t>
      </w:r>
      <w:r w:rsidR="00673229">
        <w:rPr>
          <w:rFonts w:asciiTheme="minorHAnsi" w:hAnsiTheme="minorHAnsi"/>
          <w:color w:val="000000"/>
          <w:sz w:val="24"/>
          <w:szCs w:val="24"/>
        </w:rPr>
        <w:t>out</w:t>
      </w:r>
      <w:r w:rsidRPr="002C24A1">
        <w:rPr>
          <w:rFonts w:asciiTheme="minorHAnsi" w:hAnsiTheme="minorHAnsi"/>
          <w:color w:val="000000"/>
          <w:sz w:val="24"/>
          <w:szCs w:val="24"/>
        </w:rPr>
        <w:t xml:space="preserve"> defects and </w:t>
      </w:r>
      <w:r w:rsidR="00673229">
        <w:rPr>
          <w:rFonts w:asciiTheme="minorHAnsi" w:hAnsiTheme="minorHAnsi"/>
          <w:color w:val="000000"/>
          <w:sz w:val="24"/>
          <w:szCs w:val="24"/>
        </w:rPr>
        <w:t>suit</w:t>
      </w:r>
      <w:r w:rsidRPr="002C24A1">
        <w:rPr>
          <w:rFonts w:asciiTheme="minorHAnsi" w:hAnsiTheme="minorHAnsi"/>
          <w:color w:val="000000"/>
          <w:sz w:val="24"/>
          <w:szCs w:val="24"/>
        </w:rPr>
        <w:t>able to use for production</w:t>
      </w:r>
      <w:r w:rsidR="00673229">
        <w:rPr>
          <w:rFonts w:asciiTheme="minorHAnsi" w:hAnsiTheme="minorHAnsi"/>
          <w:color w:val="000000"/>
          <w:sz w:val="24"/>
          <w:szCs w:val="24"/>
        </w:rPr>
        <w:t>.</w:t>
      </w:r>
      <w:r w:rsidRPr="002C24A1">
        <w:rPr>
          <w:rFonts w:asciiTheme="minorHAnsi" w:hAnsiTheme="minorHAnsi"/>
          <w:color w:val="000000"/>
          <w:sz w:val="24"/>
          <w:szCs w:val="24"/>
        </w:rPr>
        <w:t xml:space="preserve"> </w:t>
      </w:r>
      <w:r w:rsidR="002F5948">
        <w:rPr>
          <w:rFonts w:asciiTheme="minorHAnsi" w:hAnsiTheme="minorHAnsi"/>
          <w:color w:val="000000"/>
          <w:sz w:val="24"/>
          <w:szCs w:val="24"/>
        </w:rPr>
        <w:t>Th</w:t>
      </w:r>
      <w:r w:rsidR="002F5948" w:rsidRPr="002C24A1">
        <w:rPr>
          <w:rFonts w:asciiTheme="minorHAnsi" w:hAnsiTheme="minorHAnsi"/>
          <w:color w:val="000000"/>
          <w:sz w:val="24"/>
          <w:szCs w:val="24"/>
        </w:rPr>
        <w:t>erefore,</w:t>
      </w:r>
      <w:r w:rsidR="00673229" w:rsidRPr="002C24A1">
        <w:rPr>
          <w:rFonts w:asciiTheme="minorHAnsi" w:hAnsiTheme="minorHAnsi"/>
          <w:color w:val="000000"/>
          <w:sz w:val="24"/>
          <w:szCs w:val="24"/>
        </w:rPr>
        <w:t xml:space="preserve"> </w:t>
      </w:r>
      <w:r w:rsidRPr="002C24A1">
        <w:rPr>
          <w:rFonts w:asciiTheme="minorHAnsi" w:hAnsiTheme="minorHAnsi"/>
          <w:color w:val="000000"/>
          <w:sz w:val="24"/>
          <w:szCs w:val="24"/>
        </w:rPr>
        <w:t xml:space="preserve">no </w:t>
      </w:r>
      <w:r w:rsidR="00832A73">
        <w:rPr>
          <w:rFonts w:asciiTheme="minorHAnsi" w:hAnsiTheme="minorHAnsi"/>
          <w:color w:val="000000"/>
          <w:sz w:val="24"/>
          <w:szCs w:val="24"/>
        </w:rPr>
        <w:t xml:space="preserve">systematic </w:t>
      </w:r>
      <w:r w:rsidRPr="002C24A1">
        <w:rPr>
          <w:rFonts w:asciiTheme="minorHAnsi" w:hAnsiTheme="minorHAnsi"/>
          <w:color w:val="000000"/>
          <w:sz w:val="24"/>
          <w:szCs w:val="24"/>
        </w:rPr>
        <w:t xml:space="preserve">incoming inspection is performed. ZAPI will inform the </w:t>
      </w:r>
      <w:r w:rsidR="00775C77">
        <w:rPr>
          <w:rFonts w:asciiTheme="minorHAnsi" w:hAnsiTheme="minorHAnsi"/>
          <w:color w:val="000000"/>
          <w:sz w:val="24"/>
          <w:szCs w:val="24"/>
        </w:rPr>
        <w:t>Supplier</w:t>
      </w:r>
      <w:r w:rsidRPr="002C24A1">
        <w:rPr>
          <w:rFonts w:asciiTheme="minorHAnsi" w:hAnsiTheme="minorHAnsi"/>
          <w:color w:val="000000"/>
          <w:sz w:val="24"/>
          <w:szCs w:val="24"/>
        </w:rPr>
        <w:t xml:space="preserve"> in case any problem </w:t>
      </w:r>
      <w:r w:rsidR="00A44BF1" w:rsidRPr="002C24A1">
        <w:rPr>
          <w:rFonts w:asciiTheme="minorHAnsi" w:hAnsiTheme="minorHAnsi"/>
          <w:color w:val="000000"/>
          <w:sz w:val="24"/>
          <w:szCs w:val="24"/>
        </w:rPr>
        <w:t>occurs</w:t>
      </w:r>
      <w:r w:rsidR="00232B35" w:rsidRPr="002C24A1">
        <w:rPr>
          <w:rFonts w:asciiTheme="minorHAnsi" w:hAnsiTheme="minorHAnsi"/>
          <w:color w:val="000000"/>
          <w:sz w:val="24"/>
          <w:szCs w:val="24"/>
        </w:rPr>
        <w:t xml:space="preserve"> during part use. </w:t>
      </w:r>
      <w:r w:rsidRPr="002C24A1">
        <w:rPr>
          <w:rFonts w:asciiTheme="minorHAnsi" w:hAnsiTheme="minorHAnsi"/>
          <w:color w:val="000000"/>
          <w:sz w:val="24"/>
          <w:szCs w:val="24"/>
        </w:rPr>
        <w:t xml:space="preserve">The </w:t>
      </w:r>
      <w:r w:rsidR="00775C77">
        <w:rPr>
          <w:rFonts w:asciiTheme="minorHAnsi" w:hAnsiTheme="minorHAnsi"/>
          <w:color w:val="000000"/>
          <w:sz w:val="24"/>
          <w:szCs w:val="24"/>
        </w:rPr>
        <w:t>Supplier</w:t>
      </w:r>
      <w:r w:rsidRPr="002C24A1">
        <w:rPr>
          <w:rFonts w:asciiTheme="minorHAnsi" w:hAnsiTheme="minorHAnsi"/>
          <w:color w:val="000000"/>
          <w:sz w:val="24"/>
          <w:szCs w:val="24"/>
        </w:rPr>
        <w:t xml:space="preserve"> </w:t>
      </w:r>
      <w:r w:rsidR="00A44BF1" w:rsidRPr="002C24A1">
        <w:rPr>
          <w:rFonts w:asciiTheme="minorHAnsi" w:hAnsiTheme="minorHAnsi"/>
          <w:color w:val="000000"/>
          <w:sz w:val="24"/>
          <w:szCs w:val="24"/>
        </w:rPr>
        <w:t>should</w:t>
      </w:r>
      <w:r w:rsidRPr="002C24A1">
        <w:rPr>
          <w:rFonts w:asciiTheme="minorHAnsi" w:hAnsiTheme="minorHAnsi"/>
          <w:color w:val="000000"/>
          <w:sz w:val="24"/>
          <w:szCs w:val="24"/>
        </w:rPr>
        <w:t xml:space="preserve"> have an internal procedure for managing non-conformities encountered during every phase of its manufacturing process. The </w:t>
      </w:r>
      <w:r w:rsidR="00775C77">
        <w:rPr>
          <w:rFonts w:asciiTheme="minorHAnsi" w:hAnsiTheme="minorHAnsi"/>
          <w:color w:val="000000"/>
          <w:sz w:val="24"/>
          <w:szCs w:val="24"/>
        </w:rPr>
        <w:t>Supplier</w:t>
      </w:r>
      <w:r w:rsidRPr="002C24A1">
        <w:rPr>
          <w:rFonts w:asciiTheme="minorHAnsi" w:hAnsiTheme="minorHAnsi"/>
          <w:color w:val="000000"/>
          <w:sz w:val="24"/>
          <w:szCs w:val="24"/>
        </w:rPr>
        <w:t xml:space="preserve"> </w:t>
      </w:r>
      <w:r w:rsidR="00AB00FA">
        <w:rPr>
          <w:rFonts w:asciiTheme="minorHAnsi" w:hAnsiTheme="minorHAnsi"/>
          <w:color w:val="000000"/>
          <w:sz w:val="24"/>
          <w:szCs w:val="24"/>
        </w:rPr>
        <w:t>shall</w:t>
      </w:r>
      <w:r w:rsidRPr="002C24A1">
        <w:rPr>
          <w:rFonts w:asciiTheme="minorHAnsi" w:hAnsiTheme="minorHAnsi"/>
          <w:color w:val="000000"/>
          <w:sz w:val="24"/>
          <w:szCs w:val="24"/>
        </w:rPr>
        <w:t xml:space="preserve"> always </w:t>
      </w:r>
      <w:r w:rsidR="0089753C" w:rsidRPr="002C24A1">
        <w:rPr>
          <w:rFonts w:asciiTheme="minorHAnsi" w:hAnsiTheme="minorHAnsi"/>
          <w:color w:val="000000"/>
          <w:sz w:val="24"/>
          <w:szCs w:val="24"/>
        </w:rPr>
        <w:t>refer</w:t>
      </w:r>
      <w:r w:rsidRPr="002C24A1">
        <w:rPr>
          <w:rFonts w:asciiTheme="minorHAnsi" w:hAnsiTheme="minorHAnsi"/>
          <w:color w:val="000000"/>
          <w:sz w:val="24"/>
          <w:szCs w:val="24"/>
        </w:rPr>
        <w:t xml:space="preserve"> to ZAPI quality </w:t>
      </w:r>
      <w:r w:rsidR="002F5948" w:rsidRPr="002C24A1">
        <w:rPr>
          <w:rFonts w:asciiTheme="minorHAnsi" w:hAnsiTheme="minorHAnsi"/>
          <w:color w:val="000000"/>
          <w:sz w:val="24"/>
          <w:szCs w:val="24"/>
        </w:rPr>
        <w:t>dep</w:t>
      </w:r>
      <w:r w:rsidR="002F5948">
        <w:rPr>
          <w:rFonts w:asciiTheme="minorHAnsi" w:hAnsiTheme="minorHAnsi"/>
          <w:color w:val="000000"/>
          <w:sz w:val="24"/>
          <w:szCs w:val="24"/>
        </w:rPr>
        <w:t>artme</w:t>
      </w:r>
      <w:r w:rsidR="002F5948" w:rsidRPr="002C24A1">
        <w:rPr>
          <w:rFonts w:asciiTheme="minorHAnsi" w:hAnsiTheme="minorHAnsi"/>
          <w:color w:val="000000"/>
          <w:sz w:val="24"/>
          <w:szCs w:val="24"/>
        </w:rPr>
        <w:t>nt</w:t>
      </w:r>
      <w:r w:rsidR="00B4328F" w:rsidRPr="002C24A1">
        <w:rPr>
          <w:rFonts w:asciiTheme="minorHAnsi" w:hAnsiTheme="minorHAnsi"/>
          <w:color w:val="000000"/>
          <w:sz w:val="24"/>
          <w:szCs w:val="24"/>
        </w:rPr>
        <w:t xml:space="preserve"> </w:t>
      </w:r>
      <w:r w:rsidRPr="002C24A1">
        <w:rPr>
          <w:rFonts w:asciiTheme="minorHAnsi" w:hAnsiTheme="minorHAnsi"/>
          <w:color w:val="000000"/>
          <w:sz w:val="24"/>
          <w:szCs w:val="24"/>
        </w:rPr>
        <w:t>for any problems involving suppl</w:t>
      </w:r>
      <w:r w:rsidR="00A24E70">
        <w:rPr>
          <w:rFonts w:asciiTheme="minorHAnsi" w:hAnsiTheme="minorHAnsi"/>
          <w:color w:val="000000"/>
          <w:sz w:val="24"/>
          <w:szCs w:val="24"/>
        </w:rPr>
        <w:t>y</w:t>
      </w:r>
      <w:r w:rsidRPr="002C24A1">
        <w:rPr>
          <w:rFonts w:asciiTheme="minorHAnsi" w:hAnsiTheme="minorHAnsi"/>
          <w:color w:val="000000"/>
          <w:sz w:val="24"/>
          <w:szCs w:val="24"/>
        </w:rPr>
        <w:t xml:space="preserve"> quality issues. </w:t>
      </w:r>
      <w:r w:rsidRPr="002C24A1">
        <w:rPr>
          <w:rFonts w:asciiTheme="minorHAnsi" w:hAnsiTheme="minorHAnsi"/>
          <w:sz w:val="24"/>
          <w:szCs w:val="24"/>
        </w:rPr>
        <w:t xml:space="preserve">For nonconforming products supplied to ZAPI, including those that reach a ZAPI customer, the </w:t>
      </w:r>
      <w:r w:rsidR="00775C77">
        <w:rPr>
          <w:rFonts w:asciiTheme="minorHAnsi" w:hAnsiTheme="minorHAnsi"/>
          <w:sz w:val="24"/>
          <w:szCs w:val="24"/>
        </w:rPr>
        <w:t>Supplier</w:t>
      </w:r>
      <w:r w:rsidRPr="002C24A1">
        <w:rPr>
          <w:rFonts w:asciiTheme="minorHAnsi" w:hAnsiTheme="minorHAnsi"/>
          <w:sz w:val="24"/>
          <w:szCs w:val="24"/>
        </w:rPr>
        <w:t xml:space="preserve"> must cover all costs to correct the nonconformance.</w:t>
      </w:r>
      <w:r w:rsidRPr="002C24A1">
        <w:rPr>
          <w:rFonts w:asciiTheme="minorHAnsi" w:hAnsiTheme="minorHAnsi"/>
          <w:color w:val="000000"/>
          <w:sz w:val="24"/>
          <w:szCs w:val="24"/>
        </w:rPr>
        <w:t xml:space="preserve"> </w:t>
      </w:r>
    </w:p>
    <w:p w14:paraId="686676C8" w14:textId="77777777" w:rsidR="00FB2D26" w:rsidRPr="002C24A1" w:rsidRDefault="00FB2D26" w:rsidP="00C3636E">
      <w:pPr>
        <w:autoSpaceDE w:val="0"/>
        <w:autoSpaceDN w:val="0"/>
        <w:adjustRightInd w:val="0"/>
        <w:spacing w:after="0" w:line="240" w:lineRule="auto"/>
        <w:jc w:val="both"/>
        <w:rPr>
          <w:rFonts w:asciiTheme="minorHAnsi" w:hAnsiTheme="minorHAnsi" w:cs="Arial"/>
          <w:b/>
          <w:bCs/>
          <w:sz w:val="24"/>
          <w:szCs w:val="24"/>
        </w:rPr>
      </w:pPr>
    </w:p>
    <w:p w14:paraId="3DE7CB52" w14:textId="77777777" w:rsidR="00FB2D26" w:rsidRPr="000038F4" w:rsidRDefault="00FE0588" w:rsidP="00BF2B92">
      <w:pPr>
        <w:pStyle w:val="Titolo2"/>
        <w:rPr>
          <w:lang w:val="en-US"/>
        </w:rPr>
      </w:pPr>
      <w:bookmarkStart w:id="27" w:name="_Toc493241133"/>
      <w:bookmarkStart w:id="28" w:name="_Toc178755493"/>
      <w:r>
        <w:rPr>
          <w:lang w:val="en-US"/>
        </w:rPr>
        <w:t>8</w:t>
      </w:r>
      <w:r w:rsidR="00FB2D26" w:rsidRPr="000038F4">
        <w:rPr>
          <w:lang w:val="en-US"/>
        </w:rPr>
        <w:t xml:space="preserve">.1 REQUEST FOR </w:t>
      </w:r>
      <w:r w:rsidR="00832A73">
        <w:rPr>
          <w:lang w:val="en-US"/>
        </w:rPr>
        <w:t xml:space="preserve">TEMPORARY </w:t>
      </w:r>
      <w:r w:rsidR="00FB2D26" w:rsidRPr="000038F4">
        <w:rPr>
          <w:lang w:val="en-US"/>
        </w:rPr>
        <w:t>DEVIATION</w:t>
      </w:r>
      <w:bookmarkEnd w:id="27"/>
      <w:bookmarkEnd w:id="28"/>
      <w:r w:rsidR="00FB2D26" w:rsidRPr="000038F4">
        <w:rPr>
          <w:lang w:val="en-US"/>
        </w:rPr>
        <w:t xml:space="preserve"> </w:t>
      </w:r>
    </w:p>
    <w:p w14:paraId="006FDB84" w14:textId="2B8577E3" w:rsidR="00FB2D26" w:rsidRPr="002C24A1" w:rsidRDefault="00FB2D26" w:rsidP="00B963F5">
      <w:pPr>
        <w:autoSpaceDE w:val="0"/>
        <w:autoSpaceDN w:val="0"/>
        <w:adjustRightInd w:val="0"/>
        <w:spacing w:after="0"/>
        <w:jc w:val="both"/>
        <w:rPr>
          <w:rFonts w:asciiTheme="minorHAnsi" w:hAnsiTheme="minorHAnsi"/>
          <w:sz w:val="24"/>
          <w:szCs w:val="24"/>
        </w:rPr>
      </w:pPr>
      <w:r w:rsidRPr="002C24A1">
        <w:rPr>
          <w:rFonts w:asciiTheme="minorHAnsi" w:hAnsiTheme="minorHAnsi"/>
          <w:sz w:val="24"/>
          <w:szCs w:val="24"/>
        </w:rPr>
        <w:t xml:space="preserve">A </w:t>
      </w:r>
      <w:r w:rsidR="00775C77">
        <w:rPr>
          <w:rFonts w:asciiTheme="minorHAnsi" w:hAnsiTheme="minorHAnsi"/>
          <w:sz w:val="24"/>
          <w:szCs w:val="24"/>
        </w:rPr>
        <w:t>Supplier</w:t>
      </w:r>
      <w:r w:rsidRPr="002C24A1">
        <w:rPr>
          <w:rFonts w:asciiTheme="minorHAnsi" w:hAnsiTheme="minorHAnsi"/>
          <w:sz w:val="24"/>
          <w:szCs w:val="24"/>
        </w:rPr>
        <w:t xml:space="preserve"> may, if absolutely needed, request an approval for </w:t>
      </w:r>
      <w:r w:rsidR="00832A73">
        <w:rPr>
          <w:rFonts w:asciiTheme="minorHAnsi" w:hAnsiTheme="minorHAnsi"/>
          <w:sz w:val="24"/>
          <w:szCs w:val="24"/>
        </w:rPr>
        <w:t xml:space="preserve">temporary </w:t>
      </w:r>
      <w:r w:rsidRPr="002C24A1">
        <w:rPr>
          <w:rFonts w:asciiTheme="minorHAnsi" w:hAnsiTheme="minorHAnsi"/>
          <w:sz w:val="24"/>
          <w:szCs w:val="24"/>
        </w:rPr>
        <w:t xml:space="preserve">deviation from the </w:t>
      </w:r>
      <w:r w:rsidR="00E8288B" w:rsidRPr="002C24A1">
        <w:rPr>
          <w:rFonts w:asciiTheme="minorHAnsi" w:hAnsiTheme="minorHAnsi"/>
          <w:sz w:val="24"/>
          <w:szCs w:val="24"/>
        </w:rPr>
        <w:t>specification by sending a well-</w:t>
      </w:r>
      <w:r w:rsidRPr="002C24A1">
        <w:rPr>
          <w:rFonts w:asciiTheme="minorHAnsi" w:hAnsiTheme="minorHAnsi"/>
          <w:sz w:val="24"/>
          <w:szCs w:val="24"/>
        </w:rPr>
        <w:t>motivated “Request fo</w:t>
      </w:r>
      <w:r w:rsidR="004610E0">
        <w:rPr>
          <w:rFonts w:asciiTheme="minorHAnsi" w:hAnsiTheme="minorHAnsi"/>
          <w:sz w:val="24"/>
          <w:szCs w:val="24"/>
        </w:rPr>
        <w:t>r deviation” to the ZAPI</w:t>
      </w:r>
      <w:r w:rsidRPr="002C24A1">
        <w:rPr>
          <w:rFonts w:asciiTheme="minorHAnsi" w:hAnsiTheme="minorHAnsi"/>
          <w:sz w:val="24"/>
          <w:szCs w:val="24"/>
        </w:rPr>
        <w:t>. A time-limited approval may be given if the customer is protected.</w:t>
      </w:r>
    </w:p>
    <w:p w14:paraId="5E44F872" w14:textId="77777777" w:rsidR="00FB2D26" w:rsidRPr="002C24A1" w:rsidRDefault="00FB2D26" w:rsidP="00C3636E">
      <w:pPr>
        <w:autoSpaceDE w:val="0"/>
        <w:autoSpaceDN w:val="0"/>
        <w:adjustRightInd w:val="0"/>
        <w:spacing w:after="0" w:line="240" w:lineRule="auto"/>
        <w:jc w:val="both"/>
        <w:rPr>
          <w:rFonts w:asciiTheme="minorHAnsi" w:hAnsiTheme="minorHAnsi" w:cs="Arial"/>
          <w:b/>
          <w:bCs/>
          <w:sz w:val="24"/>
          <w:szCs w:val="24"/>
        </w:rPr>
      </w:pPr>
    </w:p>
    <w:p w14:paraId="16FC0EAD" w14:textId="77777777" w:rsidR="00FB2D26" w:rsidRPr="000038F4" w:rsidRDefault="00FE0588" w:rsidP="00BF2B92">
      <w:pPr>
        <w:pStyle w:val="Titolo2"/>
        <w:rPr>
          <w:lang w:val="en-US"/>
        </w:rPr>
      </w:pPr>
      <w:bookmarkStart w:id="29" w:name="_Toc493241134"/>
      <w:bookmarkStart w:id="30" w:name="_Toc178755494"/>
      <w:r>
        <w:rPr>
          <w:lang w:val="en-US"/>
        </w:rPr>
        <w:t>8</w:t>
      </w:r>
      <w:r w:rsidR="00FB2D26" w:rsidRPr="000038F4">
        <w:rPr>
          <w:lang w:val="en-US"/>
        </w:rPr>
        <w:t>.2 REWORKED AND REPAIRED PRODUCT</w:t>
      </w:r>
      <w:bookmarkEnd w:id="29"/>
      <w:bookmarkEnd w:id="30"/>
    </w:p>
    <w:p w14:paraId="5ECBB8F2" w14:textId="1F91A177" w:rsidR="00FB2D26" w:rsidRPr="002C24A1" w:rsidRDefault="00FB2D26" w:rsidP="00B963F5">
      <w:pPr>
        <w:autoSpaceDE w:val="0"/>
        <w:autoSpaceDN w:val="0"/>
        <w:adjustRightInd w:val="0"/>
        <w:spacing w:after="0"/>
        <w:jc w:val="both"/>
        <w:rPr>
          <w:rFonts w:asciiTheme="minorHAnsi" w:hAnsiTheme="minorHAnsi"/>
          <w:sz w:val="24"/>
          <w:szCs w:val="24"/>
        </w:rPr>
      </w:pPr>
      <w:r w:rsidRPr="002C24A1">
        <w:rPr>
          <w:rFonts w:asciiTheme="minorHAnsi" w:hAnsiTheme="minorHAnsi"/>
          <w:i/>
          <w:iCs/>
          <w:sz w:val="24"/>
          <w:szCs w:val="24"/>
        </w:rPr>
        <w:t xml:space="preserve">Rework </w:t>
      </w:r>
      <w:r w:rsidRPr="002C24A1">
        <w:rPr>
          <w:rFonts w:asciiTheme="minorHAnsi" w:hAnsiTheme="minorHAnsi"/>
          <w:sz w:val="24"/>
          <w:szCs w:val="24"/>
        </w:rPr>
        <w:t>is defined as additional operations that are not part of the basic production process flow,</w:t>
      </w:r>
      <w:r w:rsidR="0093646A" w:rsidRPr="002C24A1">
        <w:rPr>
          <w:rFonts w:asciiTheme="minorHAnsi" w:hAnsiTheme="minorHAnsi"/>
          <w:sz w:val="24"/>
          <w:szCs w:val="24"/>
        </w:rPr>
        <w:t xml:space="preserve"> </w:t>
      </w:r>
      <w:r w:rsidRPr="002C24A1">
        <w:rPr>
          <w:rFonts w:asciiTheme="minorHAnsi" w:hAnsiTheme="minorHAnsi"/>
          <w:sz w:val="24"/>
          <w:szCs w:val="24"/>
        </w:rPr>
        <w:t xml:space="preserve">which will bring </w:t>
      </w:r>
      <w:r w:rsidR="00673229">
        <w:rPr>
          <w:rFonts w:asciiTheme="minorHAnsi" w:hAnsiTheme="minorHAnsi"/>
          <w:sz w:val="24"/>
          <w:szCs w:val="24"/>
        </w:rPr>
        <w:t xml:space="preserve">the </w:t>
      </w:r>
      <w:r w:rsidRPr="002C24A1">
        <w:rPr>
          <w:rFonts w:asciiTheme="minorHAnsi" w:hAnsiTheme="minorHAnsi"/>
          <w:sz w:val="24"/>
          <w:szCs w:val="24"/>
        </w:rPr>
        <w:t>product in full compliance with applicable drawings and specifications. Instructions</w:t>
      </w:r>
      <w:r w:rsidR="0093646A" w:rsidRPr="002C24A1">
        <w:rPr>
          <w:rFonts w:asciiTheme="minorHAnsi" w:hAnsiTheme="minorHAnsi"/>
          <w:sz w:val="24"/>
          <w:szCs w:val="24"/>
        </w:rPr>
        <w:t xml:space="preserve"> </w:t>
      </w:r>
      <w:r w:rsidRPr="002C24A1">
        <w:rPr>
          <w:rFonts w:asciiTheme="minorHAnsi" w:hAnsiTheme="minorHAnsi"/>
          <w:sz w:val="24"/>
          <w:szCs w:val="24"/>
        </w:rPr>
        <w:t xml:space="preserve">for rework, including re-inspection requirements, shall be accessible to and utilized by the </w:t>
      </w:r>
      <w:r w:rsidR="00775C77">
        <w:rPr>
          <w:rFonts w:asciiTheme="minorHAnsi" w:hAnsiTheme="minorHAnsi"/>
          <w:sz w:val="24"/>
          <w:szCs w:val="24"/>
        </w:rPr>
        <w:t>Supplier</w:t>
      </w:r>
      <w:r w:rsidRPr="002C24A1">
        <w:rPr>
          <w:rFonts w:asciiTheme="minorHAnsi" w:hAnsiTheme="minorHAnsi"/>
          <w:sz w:val="24"/>
          <w:szCs w:val="24"/>
        </w:rPr>
        <w:t>s</w:t>
      </w:r>
      <w:r w:rsidR="00673229">
        <w:rPr>
          <w:rFonts w:asciiTheme="minorHAnsi" w:hAnsiTheme="minorHAnsi"/>
          <w:sz w:val="24"/>
          <w:szCs w:val="24"/>
        </w:rPr>
        <w:t>’</w:t>
      </w:r>
      <w:r w:rsidR="0093646A" w:rsidRPr="002C24A1">
        <w:rPr>
          <w:rFonts w:asciiTheme="minorHAnsi" w:hAnsiTheme="minorHAnsi"/>
          <w:sz w:val="24"/>
          <w:szCs w:val="24"/>
        </w:rPr>
        <w:t xml:space="preserve"> </w:t>
      </w:r>
      <w:r w:rsidRPr="002C24A1">
        <w:rPr>
          <w:rFonts w:asciiTheme="minorHAnsi" w:hAnsiTheme="minorHAnsi"/>
          <w:sz w:val="24"/>
          <w:szCs w:val="24"/>
        </w:rPr>
        <w:t xml:space="preserve">appropriate personnel. All </w:t>
      </w:r>
      <w:r w:rsidR="002F5948" w:rsidRPr="002C24A1">
        <w:rPr>
          <w:rFonts w:asciiTheme="minorHAnsi" w:hAnsiTheme="minorHAnsi"/>
          <w:sz w:val="24"/>
          <w:szCs w:val="24"/>
        </w:rPr>
        <w:t>reworks</w:t>
      </w:r>
      <w:r w:rsidRPr="002C24A1">
        <w:rPr>
          <w:rFonts w:asciiTheme="minorHAnsi" w:hAnsiTheme="minorHAnsi"/>
          <w:sz w:val="24"/>
          <w:szCs w:val="24"/>
        </w:rPr>
        <w:t xml:space="preserve"> shall be documented and accepted by ZAPI if not previously agreed.</w:t>
      </w:r>
    </w:p>
    <w:p w14:paraId="4882FB4C" w14:textId="77777777" w:rsidR="00FB2D26" w:rsidRPr="002C24A1" w:rsidRDefault="00FB2D26" w:rsidP="00B963F5">
      <w:pPr>
        <w:autoSpaceDE w:val="0"/>
        <w:autoSpaceDN w:val="0"/>
        <w:adjustRightInd w:val="0"/>
        <w:spacing w:after="0"/>
        <w:jc w:val="both"/>
        <w:rPr>
          <w:rFonts w:asciiTheme="minorHAnsi" w:hAnsiTheme="minorHAnsi"/>
          <w:i/>
          <w:iCs/>
          <w:sz w:val="24"/>
          <w:szCs w:val="24"/>
        </w:rPr>
      </w:pPr>
    </w:p>
    <w:p w14:paraId="63EF7537" w14:textId="77777777" w:rsidR="00E8288B" w:rsidRDefault="00FB2D26" w:rsidP="00B963F5">
      <w:pPr>
        <w:autoSpaceDE w:val="0"/>
        <w:autoSpaceDN w:val="0"/>
        <w:adjustRightInd w:val="0"/>
        <w:spacing w:after="0"/>
        <w:jc w:val="both"/>
        <w:rPr>
          <w:rFonts w:asciiTheme="minorHAnsi" w:hAnsiTheme="minorHAnsi"/>
          <w:color w:val="000000"/>
          <w:sz w:val="24"/>
          <w:szCs w:val="24"/>
        </w:rPr>
      </w:pPr>
      <w:r w:rsidRPr="002C24A1">
        <w:rPr>
          <w:rFonts w:asciiTheme="minorHAnsi" w:hAnsiTheme="minorHAnsi"/>
          <w:i/>
          <w:iCs/>
          <w:sz w:val="24"/>
          <w:szCs w:val="24"/>
        </w:rPr>
        <w:t xml:space="preserve">Repair </w:t>
      </w:r>
      <w:r w:rsidRPr="002C24A1">
        <w:rPr>
          <w:rFonts w:asciiTheme="minorHAnsi" w:hAnsiTheme="minorHAnsi"/>
          <w:sz w:val="24"/>
          <w:szCs w:val="24"/>
        </w:rPr>
        <w:t xml:space="preserve">is defined as using alternative manufacturing techniques, methods, materials, or </w:t>
      </w:r>
      <w:r w:rsidR="00EE0851" w:rsidRPr="002C24A1">
        <w:rPr>
          <w:rFonts w:asciiTheme="minorHAnsi" w:hAnsiTheme="minorHAnsi"/>
          <w:sz w:val="24"/>
          <w:szCs w:val="24"/>
        </w:rPr>
        <w:t>processes that</w:t>
      </w:r>
      <w:r w:rsidRPr="002C24A1">
        <w:rPr>
          <w:rFonts w:asciiTheme="minorHAnsi" w:hAnsiTheme="minorHAnsi"/>
          <w:sz w:val="24"/>
          <w:szCs w:val="24"/>
        </w:rPr>
        <w:t xml:space="preserve"> </w:t>
      </w:r>
      <w:r w:rsidRPr="002C24A1">
        <w:rPr>
          <w:rFonts w:asciiTheme="minorHAnsi" w:hAnsiTheme="minorHAnsi"/>
          <w:i/>
          <w:iCs/>
          <w:sz w:val="24"/>
          <w:szCs w:val="24"/>
        </w:rPr>
        <w:t xml:space="preserve">may not </w:t>
      </w:r>
      <w:r w:rsidRPr="002C24A1">
        <w:rPr>
          <w:rFonts w:asciiTheme="minorHAnsi" w:hAnsiTheme="minorHAnsi"/>
          <w:sz w:val="24"/>
          <w:szCs w:val="24"/>
        </w:rPr>
        <w:t>bring product into full compliance with applicable drawings and specifications. Repairs are not allowed without written approval from ZAPI if not previously agreed.</w:t>
      </w:r>
    </w:p>
    <w:p w14:paraId="74709A51" w14:textId="77777777" w:rsidR="00393968" w:rsidRPr="00393968" w:rsidRDefault="00393968" w:rsidP="00C3636E">
      <w:pPr>
        <w:autoSpaceDE w:val="0"/>
        <w:autoSpaceDN w:val="0"/>
        <w:adjustRightInd w:val="0"/>
        <w:spacing w:after="0" w:line="240" w:lineRule="auto"/>
        <w:jc w:val="both"/>
        <w:rPr>
          <w:rFonts w:asciiTheme="minorHAnsi" w:hAnsiTheme="minorHAnsi"/>
          <w:color w:val="000000"/>
          <w:sz w:val="24"/>
          <w:szCs w:val="24"/>
        </w:rPr>
      </w:pPr>
    </w:p>
    <w:p w14:paraId="1EDCFF60" w14:textId="77777777" w:rsidR="00FB2D26" w:rsidRPr="000038F4" w:rsidRDefault="00FE0588" w:rsidP="00BF2B92">
      <w:pPr>
        <w:pStyle w:val="Titolo2"/>
        <w:rPr>
          <w:lang w:val="en-US"/>
        </w:rPr>
      </w:pPr>
      <w:bookmarkStart w:id="31" w:name="_Toc493241135"/>
      <w:bookmarkStart w:id="32" w:name="_Toc178755495"/>
      <w:r>
        <w:rPr>
          <w:lang w:val="en-US"/>
        </w:rPr>
        <w:t>8</w:t>
      </w:r>
      <w:r w:rsidR="00FB2D26" w:rsidRPr="000038F4">
        <w:rPr>
          <w:lang w:val="en-US"/>
        </w:rPr>
        <w:t>.3 QUALITY ISSUES</w:t>
      </w:r>
      <w:bookmarkEnd w:id="31"/>
      <w:bookmarkEnd w:id="32"/>
    </w:p>
    <w:p w14:paraId="1F3DD9B9" w14:textId="2E96629B" w:rsidR="00FB2D26" w:rsidRPr="002C24A1" w:rsidRDefault="00CD477D" w:rsidP="00B963F5">
      <w:pPr>
        <w:autoSpaceDE w:val="0"/>
        <w:autoSpaceDN w:val="0"/>
        <w:adjustRightInd w:val="0"/>
        <w:spacing w:after="0"/>
        <w:jc w:val="both"/>
        <w:rPr>
          <w:rFonts w:asciiTheme="minorHAnsi" w:hAnsiTheme="minorHAnsi"/>
          <w:color w:val="000000"/>
          <w:sz w:val="24"/>
          <w:szCs w:val="24"/>
        </w:rPr>
      </w:pPr>
      <w:r>
        <w:rPr>
          <w:rFonts w:asciiTheme="minorHAnsi" w:hAnsiTheme="minorHAnsi"/>
          <w:color w:val="000000"/>
          <w:sz w:val="24"/>
          <w:szCs w:val="24"/>
        </w:rPr>
        <w:t xml:space="preserve">Any </w:t>
      </w:r>
      <w:r w:rsidR="00AB00FA">
        <w:rPr>
          <w:rFonts w:asciiTheme="minorHAnsi" w:hAnsiTheme="minorHAnsi"/>
          <w:color w:val="000000"/>
          <w:sz w:val="24"/>
          <w:szCs w:val="24"/>
        </w:rPr>
        <w:t>products</w:t>
      </w:r>
      <w:r w:rsidR="00FB2D26" w:rsidRPr="002C24A1">
        <w:rPr>
          <w:rFonts w:asciiTheme="minorHAnsi" w:hAnsiTheme="minorHAnsi"/>
          <w:color w:val="000000"/>
          <w:sz w:val="24"/>
          <w:szCs w:val="24"/>
        </w:rPr>
        <w:t xml:space="preserve"> </w:t>
      </w:r>
      <w:r>
        <w:rPr>
          <w:rFonts w:asciiTheme="minorHAnsi" w:hAnsiTheme="minorHAnsi"/>
          <w:color w:val="000000"/>
          <w:sz w:val="24"/>
          <w:szCs w:val="24"/>
        </w:rPr>
        <w:t xml:space="preserve">deviation </w:t>
      </w:r>
      <w:r w:rsidR="00FB2D26" w:rsidRPr="002C24A1">
        <w:rPr>
          <w:rFonts w:asciiTheme="minorHAnsi" w:hAnsiTheme="minorHAnsi"/>
          <w:color w:val="000000"/>
          <w:sz w:val="24"/>
          <w:szCs w:val="24"/>
        </w:rPr>
        <w:t xml:space="preserve">will be </w:t>
      </w:r>
      <w:r w:rsidR="00673229">
        <w:rPr>
          <w:rFonts w:asciiTheme="minorHAnsi" w:hAnsiTheme="minorHAnsi"/>
          <w:color w:val="000000"/>
          <w:sz w:val="24"/>
          <w:szCs w:val="24"/>
        </w:rPr>
        <w:t>communicated</w:t>
      </w:r>
      <w:r w:rsidR="00673229" w:rsidRPr="002C24A1">
        <w:rPr>
          <w:rFonts w:asciiTheme="minorHAnsi" w:hAnsiTheme="minorHAnsi"/>
          <w:color w:val="000000"/>
          <w:sz w:val="24"/>
          <w:szCs w:val="24"/>
        </w:rPr>
        <w:t xml:space="preserve"> </w:t>
      </w:r>
      <w:r w:rsidR="00FB2D26" w:rsidRPr="002C24A1">
        <w:rPr>
          <w:rFonts w:asciiTheme="minorHAnsi" w:hAnsiTheme="minorHAnsi"/>
          <w:color w:val="000000"/>
          <w:sz w:val="24"/>
          <w:szCs w:val="24"/>
        </w:rPr>
        <w:t xml:space="preserve">to the </w:t>
      </w:r>
      <w:r w:rsidR="00775C77">
        <w:rPr>
          <w:rFonts w:asciiTheme="minorHAnsi" w:hAnsiTheme="minorHAnsi"/>
          <w:color w:val="000000"/>
          <w:sz w:val="24"/>
          <w:szCs w:val="24"/>
        </w:rPr>
        <w:t>Supplier</w:t>
      </w:r>
      <w:r w:rsidR="00FB2D26" w:rsidRPr="002C24A1">
        <w:rPr>
          <w:rFonts w:asciiTheme="minorHAnsi" w:hAnsiTheme="minorHAnsi"/>
          <w:color w:val="000000"/>
          <w:sz w:val="24"/>
          <w:szCs w:val="24"/>
        </w:rPr>
        <w:t xml:space="preserve"> by means of a non-conformity </w:t>
      </w:r>
      <w:r w:rsidR="00385744">
        <w:rPr>
          <w:rFonts w:asciiTheme="minorHAnsi" w:hAnsiTheme="minorHAnsi"/>
          <w:color w:val="000000"/>
          <w:sz w:val="24"/>
          <w:szCs w:val="24"/>
        </w:rPr>
        <w:t xml:space="preserve">(claim) </w:t>
      </w:r>
      <w:r w:rsidR="00FB2D26" w:rsidRPr="002C24A1">
        <w:rPr>
          <w:rFonts w:asciiTheme="minorHAnsi" w:hAnsiTheme="minorHAnsi"/>
          <w:color w:val="000000"/>
          <w:sz w:val="24"/>
          <w:szCs w:val="24"/>
        </w:rPr>
        <w:t xml:space="preserve">report </w:t>
      </w:r>
      <w:r w:rsidR="00AB00FA">
        <w:rPr>
          <w:rFonts w:asciiTheme="minorHAnsi" w:hAnsiTheme="minorHAnsi"/>
          <w:color w:val="000000"/>
          <w:sz w:val="24"/>
          <w:szCs w:val="24"/>
        </w:rPr>
        <w:t>that</w:t>
      </w:r>
      <w:r w:rsidR="00FB2D26" w:rsidRPr="002C24A1">
        <w:rPr>
          <w:rFonts w:asciiTheme="minorHAnsi" w:hAnsiTheme="minorHAnsi"/>
          <w:color w:val="000000"/>
          <w:sz w:val="24"/>
          <w:szCs w:val="24"/>
        </w:rPr>
        <w:t xml:space="preserve"> </w:t>
      </w:r>
      <w:r w:rsidR="00673229">
        <w:rPr>
          <w:rFonts w:asciiTheme="minorHAnsi" w:hAnsiTheme="minorHAnsi"/>
          <w:color w:val="000000"/>
          <w:sz w:val="24"/>
          <w:szCs w:val="24"/>
        </w:rPr>
        <w:t>includes</w:t>
      </w:r>
      <w:r w:rsidR="00FB2D26" w:rsidRPr="002C24A1">
        <w:rPr>
          <w:rFonts w:asciiTheme="minorHAnsi" w:hAnsiTheme="minorHAnsi"/>
          <w:color w:val="000000"/>
          <w:sz w:val="24"/>
          <w:szCs w:val="24"/>
        </w:rPr>
        <w:t xml:space="preserve"> the description of the problem and all information </w:t>
      </w:r>
      <w:r w:rsidR="00AB00FA">
        <w:rPr>
          <w:rFonts w:asciiTheme="minorHAnsi" w:hAnsiTheme="minorHAnsi"/>
          <w:color w:val="000000"/>
          <w:sz w:val="24"/>
          <w:szCs w:val="24"/>
        </w:rPr>
        <w:t>supporting</w:t>
      </w:r>
      <w:r w:rsidR="00FB2D26" w:rsidRPr="002C24A1">
        <w:rPr>
          <w:rFonts w:asciiTheme="minorHAnsi" w:hAnsiTheme="minorHAnsi"/>
          <w:color w:val="000000"/>
          <w:sz w:val="24"/>
          <w:szCs w:val="24"/>
        </w:rPr>
        <w:t xml:space="preserve"> the </w:t>
      </w:r>
      <w:r w:rsidR="00775C77">
        <w:rPr>
          <w:rFonts w:asciiTheme="minorHAnsi" w:hAnsiTheme="minorHAnsi"/>
          <w:color w:val="000000"/>
          <w:sz w:val="24"/>
          <w:szCs w:val="24"/>
        </w:rPr>
        <w:t>Supplier</w:t>
      </w:r>
      <w:r w:rsidR="00FB2D26" w:rsidRPr="002C24A1">
        <w:rPr>
          <w:rFonts w:asciiTheme="minorHAnsi" w:hAnsiTheme="minorHAnsi"/>
          <w:color w:val="000000"/>
          <w:sz w:val="24"/>
          <w:szCs w:val="24"/>
        </w:rPr>
        <w:t xml:space="preserve"> </w:t>
      </w:r>
      <w:r w:rsidR="00AB00FA">
        <w:rPr>
          <w:rFonts w:asciiTheme="minorHAnsi" w:hAnsiTheme="minorHAnsi"/>
          <w:color w:val="000000"/>
          <w:sz w:val="24"/>
          <w:szCs w:val="24"/>
        </w:rPr>
        <w:t>identifying</w:t>
      </w:r>
      <w:r w:rsidR="00FB2D26" w:rsidRPr="002C24A1">
        <w:rPr>
          <w:rFonts w:asciiTheme="minorHAnsi" w:hAnsiTheme="minorHAnsi"/>
          <w:color w:val="000000"/>
          <w:sz w:val="24"/>
          <w:szCs w:val="24"/>
        </w:rPr>
        <w:t xml:space="preserve"> the </w:t>
      </w:r>
      <w:r w:rsidR="00AB00FA">
        <w:rPr>
          <w:rFonts w:asciiTheme="minorHAnsi" w:hAnsiTheme="minorHAnsi"/>
          <w:color w:val="000000"/>
          <w:sz w:val="24"/>
          <w:szCs w:val="24"/>
        </w:rPr>
        <w:t>root cause of the deviation</w:t>
      </w:r>
      <w:r w:rsidR="00FB2D26" w:rsidRPr="002C24A1">
        <w:rPr>
          <w:rFonts w:asciiTheme="minorHAnsi" w:hAnsiTheme="minorHAnsi"/>
          <w:color w:val="000000"/>
          <w:sz w:val="24"/>
          <w:szCs w:val="24"/>
        </w:rPr>
        <w:t>.</w:t>
      </w:r>
      <w:r w:rsidR="00232B35" w:rsidRPr="002C24A1">
        <w:rPr>
          <w:rFonts w:asciiTheme="minorHAnsi" w:hAnsiTheme="minorHAnsi"/>
          <w:color w:val="000000"/>
          <w:sz w:val="24"/>
          <w:szCs w:val="24"/>
        </w:rPr>
        <w:t xml:space="preserve"> </w:t>
      </w:r>
      <w:r w:rsidR="00FB2D26" w:rsidRPr="002C24A1">
        <w:rPr>
          <w:rFonts w:asciiTheme="minorHAnsi" w:hAnsiTheme="minorHAnsi"/>
          <w:color w:val="000000"/>
          <w:sz w:val="24"/>
          <w:szCs w:val="24"/>
        </w:rPr>
        <w:t xml:space="preserve">The </w:t>
      </w:r>
      <w:r w:rsidR="00775C77">
        <w:rPr>
          <w:rFonts w:asciiTheme="minorHAnsi" w:hAnsiTheme="minorHAnsi"/>
          <w:color w:val="000000"/>
          <w:sz w:val="24"/>
          <w:szCs w:val="24"/>
        </w:rPr>
        <w:t>Supplier</w:t>
      </w:r>
      <w:r w:rsidR="00FB2D26" w:rsidRPr="002C24A1">
        <w:rPr>
          <w:rFonts w:asciiTheme="minorHAnsi" w:hAnsiTheme="minorHAnsi"/>
          <w:color w:val="000000"/>
          <w:sz w:val="24"/>
          <w:szCs w:val="24"/>
        </w:rPr>
        <w:t xml:space="preserve"> shall provide a complete </w:t>
      </w:r>
      <w:r w:rsidR="00FB2D26" w:rsidRPr="002C24A1">
        <w:rPr>
          <w:rFonts w:asciiTheme="minorHAnsi" w:hAnsiTheme="minorHAnsi"/>
          <w:color w:val="000000"/>
          <w:sz w:val="24"/>
          <w:szCs w:val="24"/>
        </w:rPr>
        <w:lastRenderedPageBreak/>
        <w:t>response within the time limit set by ZAPI.</w:t>
      </w:r>
      <w:r w:rsidR="00232B35" w:rsidRPr="002C24A1">
        <w:rPr>
          <w:rFonts w:asciiTheme="minorHAnsi" w:hAnsiTheme="minorHAnsi"/>
          <w:color w:val="000000"/>
          <w:sz w:val="24"/>
          <w:szCs w:val="24"/>
        </w:rPr>
        <w:t xml:space="preserve"> </w:t>
      </w:r>
      <w:r w:rsidR="00FB2D26" w:rsidRPr="002C24A1">
        <w:rPr>
          <w:rFonts w:asciiTheme="minorHAnsi" w:hAnsiTheme="minorHAnsi"/>
          <w:color w:val="000000"/>
          <w:sz w:val="24"/>
          <w:szCs w:val="24"/>
        </w:rPr>
        <w:t xml:space="preserve">For each non-conformity received by ZAPI, the </w:t>
      </w:r>
      <w:r w:rsidR="00775C77">
        <w:rPr>
          <w:rFonts w:asciiTheme="minorHAnsi" w:hAnsiTheme="minorHAnsi"/>
          <w:color w:val="000000"/>
          <w:sz w:val="24"/>
          <w:szCs w:val="24"/>
        </w:rPr>
        <w:t>Supplier</w:t>
      </w:r>
      <w:r w:rsidR="00FB2D26" w:rsidRPr="002C24A1">
        <w:rPr>
          <w:rFonts w:asciiTheme="minorHAnsi" w:hAnsiTheme="minorHAnsi"/>
          <w:color w:val="000000"/>
          <w:sz w:val="24"/>
          <w:szCs w:val="24"/>
        </w:rPr>
        <w:t xml:space="preserve"> </w:t>
      </w:r>
      <w:r w:rsidR="008B7DF7">
        <w:rPr>
          <w:rFonts w:asciiTheme="minorHAnsi" w:hAnsiTheme="minorHAnsi"/>
          <w:color w:val="000000"/>
          <w:sz w:val="24"/>
          <w:szCs w:val="24"/>
        </w:rPr>
        <w:t>shall</w:t>
      </w:r>
      <w:r w:rsidR="00FB2D26" w:rsidRPr="002C24A1">
        <w:rPr>
          <w:rFonts w:asciiTheme="minorHAnsi" w:hAnsiTheme="minorHAnsi"/>
          <w:color w:val="000000"/>
          <w:sz w:val="24"/>
          <w:szCs w:val="24"/>
        </w:rPr>
        <w:t xml:space="preserve"> respond by providing the information requested, in as much detail as possible, to define the actions implemented to resolve the problem using an 8D report.</w:t>
      </w:r>
    </w:p>
    <w:p w14:paraId="22D64B80" w14:textId="77777777" w:rsidR="00FB2D26" w:rsidRPr="002C24A1" w:rsidRDefault="00FB2D26" w:rsidP="00B963F5">
      <w:pPr>
        <w:autoSpaceDE w:val="0"/>
        <w:autoSpaceDN w:val="0"/>
        <w:adjustRightInd w:val="0"/>
        <w:spacing w:after="0"/>
        <w:jc w:val="both"/>
        <w:rPr>
          <w:rFonts w:asciiTheme="minorHAnsi" w:hAnsiTheme="minorHAnsi"/>
          <w:color w:val="000000"/>
          <w:sz w:val="24"/>
          <w:szCs w:val="24"/>
        </w:rPr>
      </w:pPr>
    </w:p>
    <w:p w14:paraId="121B374F" w14:textId="77777777" w:rsidR="00FB2D26" w:rsidRPr="002C24A1" w:rsidRDefault="00FB2D26" w:rsidP="00B963F5">
      <w:pPr>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Form 8D has eight key sections and time limit:</w:t>
      </w:r>
    </w:p>
    <w:p w14:paraId="392581F4" w14:textId="77777777" w:rsidR="00FB2D26" w:rsidRPr="002C24A1" w:rsidRDefault="00FB2D26" w:rsidP="0044153A">
      <w:pPr>
        <w:autoSpaceDE w:val="0"/>
        <w:autoSpaceDN w:val="0"/>
        <w:adjustRightInd w:val="0"/>
        <w:spacing w:after="0"/>
        <w:ind w:firstLine="720"/>
        <w:jc w:val="both"/>
        <w:rPr>
          <w:rFonts w:asciiTheme="minorHAnsi" w:hAnsiTheme="minorHAnsi"/>
          <w:color w:val="000000"/>
          <w:sz w:val="24"/>
          <w:szCs w:val="24"/>
        </w:rPr>
      </w:pPr>
      <w:r w:rsidRPr="002C24A1">
        <w:rPr>
          <w:rFonts w:asciiTheme="minorHAnsi" w:hAnsiTheme="minorHAnsi"/>
          <w:color w:val="000000"/>
          <w:sz w:val="24"/>
          <w:szCs w:val="24"/>
        </w:rPr>
        <w:t xml:space="preserve">D1 </w:t>
      </w:r>
      <w:r w:rsidR="0093646A" w:rsidRPr="002C24A1">
        <w:rPr>
          <w:rFonts w:asciiTheme="minorHAnsi" w:hAnsiTheme="minorHAnsi"/>
          <w:color w:val="000000"/>
          <w:sz w:val="24"/>
          <w:szCs w:val="24"/>
        </w:rPr>
        <w:tab/>
      </w:r>
      <w:r w:rsidRPr="002C24A1">
        <w:rPr>
          <w:rFonts w:asciiTheme="minorHAnsi" w:hAnsiTheme="minorHAnsi"/>
          <w:color w:val="000000"/>
          <w:sz w:val="24"/>
          <w:szCs w:val="24"/>
        </w:rPr>
        <w:t>IDENTIFICATION OF THE PROBLEM</w:t>
      </w:r>
    </w:p>
    <w:p w14:paraId="6EF74694" w14:textId="77777777" w:rsidR="00FB2D26" w:rsidRPr="002C24A1" w:rsidRDefault="00FB2D26" w:rsidP="0044153A">
      <w:pPr>
        <w:autoSpaceDE w:val="0"/>
        <w:autoSpaceDN w:val="0"/>
        <w:adjustRightInd w:val="0"/>
        <w:spacing w:after="0"/>
        <w:ind w:firstLine="720"/>
        <w:jc w:val="both"/>
        <w:rPr>
          <w:rFonts w:asciiTheme="minorHAnsi" w:hAnsiTheme="minorHAnsi"/>
          <w:color w:val="000000"/>
          <w:sz w:val="24"/>
          <w:szCs w:val="24"/>
        </w:rPr>
      </w:pPr>
      <w:r w:rsidRPr="002C24A1">
        <w:rPr>
          <w:rFonts w:asciiTheme="minorHAnsi" w:hAnsiTheme="minorHAnsi"/>
          <w:color w:val="000000"/>
          <w:sz w:val="24"/>
          <w:szCs w:val="24"/>
        </w:rPr>
        <w:t xml:space="preserve">D2 </w:t>
      </w:r>
      <w:r w:rsidR="0093646A" w:rsidRPr="002C24A1">
        <w:rPr>
          <w:rFonts w:asciiTheme="minorHAnsi" w:hAnsiTheme="minorHAnsi"/>
          <w:color w:val="000000"/>
          <w:sz w:val="24"/>
          <w:szCs w:val="24"/>
        </w:rPr>
        <w:tab/>
      </w:r>
      <w:r w:rsidRPr="002C24A1">
        <w:rPr>
          <w:rFonts w:asciiTheme="minorHAnsi" w:hAnsiTheme="minorHAnsi"/>
          <w:color w:val="000000"/>
          <w:sz w:val="24"/>
          <w:szCs w:val="24"/>
        </w:rPr>
        <w:t>DEFINING THE WORKING TEAM</w:t>
      </w:r>
    </w:p>
    <w:p w14:paraId="1F5B8CE9" w14:textId="77777777" w:rsidR="00FB2D26" w:rsidRPr="002C24A1" w:rsidRDefault="00FB2D26" w:rsidP="0044153A">
      <w:pPr>
        <w:autoSpaceDE w:val="0"/>
        <w:autoSpaceDN w:val="0"/>
        <w:adjustRightInd w:val="0"/>
        <w:spacing w:after="0"/>
        <w:ind w:firstLine="720"/>
        <w:jc w:val="both"/>
        <w:rPr>
          <w:rFonts w:asciiTheme="minorHAnsi" w:hAnsiTheme="minorHAnsi"/>
          <w:color w:val="000000"/>
          <w:sz w:val="24"/>
          <w:szCs w:val="24"/>
        </w:rPr>
      </w:pPr>
      <w:r w:rsidRPr="002C24A1">
        <w:rPr>
          <w:rFonts w:asciiTheme="minorHAnsi" w:hAnsiTheme="minorHAnsi"/>
          <w:color w:val="000000"/>
          <w:sz w:val="24"/>
          <w:szCs w:val="24"/>
        </w:rPr>
        <w:t xml:space="preserve">D3 </w:t>
      </w:r>
      <w:r w:rsidR="0093646A" w:rsidRPr="002C24A1">
        <w:rPr>
          <w:rFonts w:asciiTheme="minorHAnsi" w:hAnsiTheme="minorHAnsi"/>
          <w:color w:val="000000"/>
          <w:sz w:val="24"/>
          <w:szCs w:val="24"/>
        </w:rPr>
        <w:tab/>
      </w:r>
      <w:r w:rsidRPr="002C24A1">
        <w:rPr>
          <w:rFonts w:asciiTheme="minorHAnsi" w:hAnsiTheme="minorHAnsi"/>
          <w:color w:val="000000"/>
          <w:sz w:val="24"/>
          <w:szCs w:val="24"/>
        </w:rPr>
        <w:t>CONTAINMENT ACTIONS up to D3 (Containment) within 24h after claim received</w:t>
      </w:r>
    </w:p>
    <w:p w14:paraId="163984EA" w14:textId="77777777" w:rsidR="00FB2D26" w:rsidRPr="002C24A1" w:rsidRDefault="00FB2D26" w:rsidP="0044153A">
      <w:pPr>
        <w:autoSpaceDE w:val="0"/>
        <w:autoSpaceDN w:val="0"/>
        <w:adjustRightInd w:val="0"/>
        <w:spacing w:after="0"/>
        <w:ind w:firstLine="709"/>
        <w:jc w:val="both"/>
        <w:rPr>
          <w:rFonts w:asciiTheme="minorHAnsi" w:hAnsiTheme="minorHAnsi"/>
          <w:color w:val="000000"/>
          <w:sz w:val="24"/>
          <w:szCs w:val="24"/>
        </w:rPr>
      </w:pPr>
      <w:r w:rsidRPr="002C24A1">
        <w:rPr>
          <w:rFonts w:asciiTheme="minorHAnsi" w:hAnsiTheme="minorHAnsi"/>
          <w:color w:val="000000"/>
          <w:sz w:val="24"/>
          <w:szCs w:val="24"/>
        </w:rPr>
        <w:t xml:space="preserve">D4 </w:t>
      </w:r>
      <w:r w:rsidR="0093646A" w:rsidRPr="002C24A1">
        <w:rPr>
          <w:rFonts w:asciiTheme="minorHAnsi" w:hAnsiTheme="minorHAnsi"/>
          <w:color w:val="000000"/>
          <w:sz w:val="24"/>
          <w:szCs w:val="24"/>
        </w:rPr>
        <w:tab/>
      </w:r>
      <w:r w:rsidRPr="002C24A1">
        <w:rPr>
          <w:rFonts w:asciiTheme="minorHAnsi" w:hAnsiTheme="minorHAnsi"/>
          <w:color w:val="000000"/>
          <w:sz w:val="24"/>
          <w:szCs w:val="24"/>
        </w:rPr>
        <w:t>DEFINITION OF ROOT CAUSES</w:t>
      </w:r>
    </w:p>
    <w:p w14:paraId="37ACB650" w14:textId="77777777" w:rsidR="00FB2D26" w:rsidRPr="002C24A1" w:rsidRDefault="00FB2D26" w:rsidP="0044153A">
      <w:pPr>
        <w:autoSpaceDE w:val="0"/>
        <w:autoSpaceDN w:val="0"/>
        <w:adjustRightInd w:val="0"/>
        <w:spacing w:after="0"/>
        <w:ind w:left="1440" w:hanging="731"/>
        <w:jc w:val="both"/>
        <w:rPr>
          <w:rFonts w:asciiTheme="minorHAnsi" w:hAnsiTheme="minorHAnsi"/>
          <w:color w:val="000000"/>
          <w:sz w:val="24"/>
          <w:szCs w:val="24"/>
        </w:rPr>
      </w:pPr>
      <w:r w:rsidRPr="002C24A1">
        <w:rPr>
          <w:rFonts w:asciiTheme="minorHAnsi" w:hAnsiTheme="minorHAnsi"/>
          <w:color w:val="000000"/>
          <w:sz w:val="24"/>
          <w:szCs w:val="24"/>
        </w:rPr>
        <w:t xml:space="preserve">D5 </w:t>
      </w:r>
      <w:r w:rsidR="0093646A" w:rsidRPr="002C24A1">
        <w:rPr>
          <w:rFonts w:asciiTheme="minorHAnsi" w:hAnsiTheme="minorHAnsi"/>
          <w:color w:val="000000"/>
          <w:sz w:val="24"/>
          <w:szCs w:val="24"/>
        </w:rPr>
        <w:tab/>
      </w:r>
      <w:r w:rsidRPr="002C24A1">
        <w:rPr>
          <w:rFonts w:asciiTheme="minorHAnsi" w:hAnsiTheme="minorHAnsi"/>
          <w:color w:val="000000"/>
          <w:sz w:val="24"/>
          <w:szCs w:val="24"/>
        </w:rPr>
        <w:t>CORRECTIVE ACTIONS AND UPDATE OF PROCESS DOCUMENTS up to D5 (Root Cause + Corrective Actions Plan) within 5 working days after D3</w:t>
      </w:r>
    </w:p>
    <w:p w14:paraId="77DAE277" w14:textId="77777777" w:rsidR="00FB2D26" w:rsidRPr="002C24A1" w:rsidRDefault="00FB2D26" w:rsidP="0044153A">
      <w:pPr>
        <w:autoSpaceDE w:val="0"/>
        <w:autoSpaceDN w:val="0"/>
        <w:adjustRightInd w:val="0"/>
        <w:spacing w:after="0"/>
        <w:ind w:firstLine="709"/>
        <w:jc w:val="both"/>
        <w:rPr>
          <w:rFonts w:asciiTheme="minorHAnsi" w:hAnsiTheme="minorHAnsi"/>
          <w:color w:val="000000"/>
          <w:sz w:val="24"/>
          <w:szCs w:val="24"/>
        </w:rPr>
      </w:pPr>
      <w:r w:rsidRPr="002C24A1">
        <w:rPr>
          <w:rFonts w:asciiTheme="minorHAnsi" w:hAnsiTheme="minorHAnsi"/>
          <w:color w:val="000000"/>
          <w:sz w:val="24"/>
          <w:szCs w:val="24"/>
        </w:rPr>
        <w:t xml:space="preserve">D6 </w:t>
      </w:r>
      <w:r w:rsidR="0093646A" w:rsidRPr="002C24A1">
        <w:rPr>
          <w:rFonts w:asciiTheme="minorHAnsi" w:hAnsiTheme="minorHAnsi"/>
          <w:color w:val="000000"/>
          <w:sz w:val="24"/>
          <w:szCs w:val="24"/>
        </w:rPr>
        <w:tab/>
      </w:r>
      <w:r w:rsidRPr="002C24A1">
        <w:rPr>
          <w:rFonts w:asciiTheme="minorHAnsi" w:hAnsiTheme="minorHAnsi"/>
          <w:color w:val="000000"/>
          <w:sz w:val="24"/>
          <w:szCs w:val="24"/>
        </w:rPr>
        <w:t>ASSESSMENT ON SIMILAR COMPONENTS/PROCESSES (PREVENTIVE ACTIONS)</w:t>
      </w:r>
    </w:p>
    <w:p w14:paraId="232EF368" w14:textId="77777777" w:rsidR="00FB2D26" w:rsidRPr="002C24A1" w:rsidRDefault="00FB2D26" w:rsidP="0044153A">
      <w:pPr>
        <w:autoSpaceDE w:val="0"/>
        <w:autoSpaceDN w:val="0"/>
        <w:adjustRightInd w:val="0"/>
        <w:spacing w:after="0"/>
        <w:ind w:firstLine="709"/>
        <w:jc w:val="both"/>
        <w:rPr>
          <w:rFonts w:asciiTheme="minorHAnsi" w:hAnsiTheme="minorHAnsi"/>
          <w:color w:val="000000"/>
          <w:sz w:val="24"/>
          <w:szCs w:val="24"/>
        </w:rPr>
      </w:pPr>
      <w:r w:rsidRPr="002C24A1">
        <w:rPr>
          <w:rFonts w:asciiTheme="minorHAnsi" w:hAnsiTheme="minorHAnsi"/>
          <w:color w:val="000000"/>
          <w:sz w:val="24"/>
          <w:szCs w:val="24"/>
        </w:rPr>
        <w:t xml:space="preserve">D7 </w:t>
      </w:r>
      <w:r w:rsidR="0093646A" w:rsidRPr="002C24A1">
        <w:rPr>
          <w:rFonts w:asciiTheme="minorHAnsi" w:hAnsiTheme="minorHAnsi"/>
          <w:color w:val="000000"/>
          <w:sz w:val="24"/>
          <w:szCs w:val="24"/>
        </w:rPr>
        <w:tab/>
      </w:r>
      <w:r w:rsidRPr="002C24A1">
        <w:rPr>
          <w:rFonts w:asciiTheme="minorHAnsi" w:hAnsiTheme="minorHAnsi"/>
          <w:color w:val="000000"/>
          <w:sz w:val="24"/>
          <w:szCs w:val="24"/>
        </w:rPr>
        <w:t>EFFECTIVENESS CHECK OF CORRECTIVE ACTIONS</w:t>
      </w:r>
    </w:p>
    <w:p w14:paraId="5B3CA024" w14:textId="77777777" w:rsidR="00FB2D26" w:rsidRPr="002C24A1" w:rsidRDefault="00FB2D26" w:rsidP="0044153A">
      <w:pPr>
        <w:autoSpaceDE w:val="0"/>
        <w:autoSpaceDN w:val="0"/>
        <w:adjustRightInd w:val="0"/>
        <w:spacing w:after="0"/>
        <w:ind w:firstLine="709"/>
        <w:jc w:val="both"/>
        <w:rPr>
          <w:rFonts w:asciiTheme="minorHAnsi" w:hAnsiTheme="minorHAnsi"/>
          <w:color w:val="000000"/>
          <w:sz w:val="24"/>
          <w:szCs w:val="24"/>
        </w:rPr>
      </w:pPr>
      <w:r w:rsidRPr="002C24A1">
        <w:rPr>
          <w:rFonts w:asciiTheme="minorHAnsi" w:hAnsiTheme="minorHAnsi"/>
          <w:color w:val="000000"/>
          <w:sz w:val="24"/>
          <w:szCs w:val="24"/>
        </w:rPr>
        <w:t xml:space="preserve">D8 </w:t>
      </w:r>
      <w:r w:rsidR="0093646A" w:rsidRPr="002C24A1">
        <w:rPr>
          <w:rFonts w:asciiTheme="minorHAnsi" w:hAnsiTheme="minorHAnsi"/>
          <w:color w:val="000000"/>
          <w:sz w:val="24"/>
          <w:szCs w:val="24"/>
        </w:rPr>
        <w:tab/>
      </w:r>
      <w:r w:rsidRPr="002C24A1">
        <w:rPr>
          <w:rFonts w:asciiTheme="minorHAnsi" w:hAnsiTheme="minorHAnsi"/>
          <w:color w:val="000000"/>
          <w:sz w:val="24"/>
          <w:szCs w:val="24"/>
        </w:rPr>
        <w:t>CLOSURE 8D closed within target date defined in D5</w:t>
      </w:r>
    </w:p>
    <w:p w14:paraId="3FD86A3B" w14:textId="77777777" w:rsidR="00FB2D26" w:rsidRPr="002C24A1" w:rsidRDefault="00FB2D26" w:rsidP="00B963F5">
      <w:pPr>
        <w:autoSpaceDE w:val="0"/>
        <w:autoSpaceDN w:val="0"/>
        <w:adjustRightInd w:val="0"/>
        <w:spacing w:after="0"/>
        <w:jc w:val="both"/>
        <w:rPr>
          <w:rFonts w:asciiTheme="minorHAnsi" w:hAnsiTheme="minorHAnsi"/>
          <w:color w:val="000000"/>
          <w:sz w:val="24"/>
          <w:szCs w:val="24"/>
        </w:rPr>
      </w:pPr>
    </w:p>
    <w:p w14:paraId="6C703B83" w14:textId="045FCD75" w:rsidR="00FB2D26" w:rsidRPr="002C24A1" w:rsidRDefault="00FB2D26" w:rsidP="00B963F5">
      <w:pPr>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 xml:space="preserve">The </w:t>
      </w:r>
      <w:r w:rsidR="00775C77">
        <w:rPr>
          <w:rFonts w:asciiTheme="minorHAnsi" w:hAnsiTheme="minorHAnsi"/>
          <w:color w:val="000000"/>
          <w:sz w:val="24"/>
          <w:szCs w:val="24"/>
        </w:rPr>
        <w:t>Supplier</w:t>
      </w:r>
      <w:r w:rsidRPr="002C24A1">
        <w:rPr>
          <w:rFonts w:asciiTheme="minorHAnsi" w:hAnsiTheme="minorHAnsi"/>
          <w:color w:val="000000"/>
          <w:sz w:val="24"/>
          <w:szCs w:val="24"/>
        </w:rPr>
        <w:t xml:space="preserve"> is required to provide immediate containment, sorting, and </w:t>
      </w:r>
      <w:r w:rsidR="00385744">
        <w:rPr>
          <w:rFonts w:asciiTheme="minorHAnsi" w:hAnsiTheme="minorHAnsi"/>
          <w:color w:val="000000"/>
          <w:sz w:val="24"/>
          <w:szCs w:val="24"/>
        </w:rPr>
        <w:t>inspection</w:t>
      </w:r>
      <w:r w:rsidR="00385744" w:rsidRPr="002C24A1">
        <w:rPr>
          <w:rFonts w:asciiTheme="minorHAnsi" w:hAnsiTheme="minorHAnsi"/>
          <w:color w:val="000000"/>
          <w:sz w:val="24"/>
          <w:szCs w:val="24"/>
        </w:rPr>
        <w:t xml:space="preserve"> </w:t>
      </w:r>
      <w:r w:rsidRPr="002C24A1">
        <w:rPr>
          <w:rFonts w:asciiTheme="minorHAnsi" w:hAnsiTheme="minorHAnsi"/>
          <w:color w:val="000000"/>
          <w:sz w:val="24"/>
          <w:szCs w:val="24"/>
        </w:rPr>
        <w:t xml:space="preserve">activities on all suspect product(s) at the affected ZAPI and/or ZAPI customer facilities </w:t>
      </w:r>
      <w:proofErr w:type="gramStart"/>
      <w:r w:rsidRPr="002C24A1">
        <w:rPr>
          <w:rFonts w:asciiTheme="minorHAnsi" w:hAnsiTheme="minorHAnsi"/>
          <w:color w:val="000000"/>
          <w:sz w:val="24"/>
          <w:szCs w:val="24"/>
        </w:rPr>
        <w:t>in an effort to</w:t>
      </w:r>
      <w:proofErr w:type="gramEnd"/>
      <w:r w:rsidR="00232B35" w:rsidRPr="002C24A1">
        <w:rPr>
          <w:rFonts w:asciiTheme="minorHAnsi" w:hAnsiTheme="minorHAnsi"/>
          <w:color w:val="000000"/>
          <w:sz w:val="24"/>
          <w:szCs w:val="24"/>
        </w:rPr>
        <w:t xml:space="preserve"> </w:t>
      </w:r>
      <w:r w:rsidR="00AB00FA">
        <w:rPr>
          <w:rFonts w:asciiTheme="minorHAnsi" w:hAnsiTheme="minorHAnsi"/>
          <w:color w:val="000000"/>
          <w:sz w:val="24"/>
          <w:szCs w:val="24"/>
        </w:rPr>
        <w:t>segregate</w:t>
      </w:r>
      <w:r w:rsidR="00232B35" w:rsidRPr="002C24A1">
        <w:rPr>
          <w:rFonts w:asciiTheme="minorHAnsi" w:hAnsiTheme="minorHAnsi"/>
          <w:color w:val="000000"/>
          <w:sz w:val="24"/>
          <w:szCs w:val="24"/>
        </w:rPr>
        <w:t xml:space="preserve"> and eliminate all non-</w:t>
      </w:r>
      <w:r w:rsidRPr="002C24A1">
        <w:rPr>
          <w:rFonts w:asciiTheme="minorHAnsi" w:hAnsiTheme="minorHAnsi"/>
          <w:color w:val="000000"/>
          <w:sz w:val="24"/>
          <w:szCs w:val="24"/>
        </w:rPr>
        <w:t>conforming products from the supply chain. This containment may be done by</w:t>
      </w:r>
      <w:r w:rsidR="00AB00FA">
        <w:rPr>
          <w:rFonts w:asciiTheme="minorHAnsi" w:hAnsiTheme="minorHAnsi"/>
          <w:color w:val="000000"/>
          <w:sz w:val="24"/>
          <w:szCs w:val="24"/>
        </w:rPr>
        <w:t xml:space="preserve"> the </w:t>
      </w:r>
      <w:r w:rsidR="00775C77">
        <w:rPr>
          <w:rFonts w:asciiTheme="minorHAnsi" w:hAnsiTheme="minorHAnsi"/>
          <w:color w:val="000000"/>
          <w:sz w:val="24"/>
          <w:szCs w:val="24"/>
        </w:rPr>
        <w:t>Supplier</w:t>
      </w:r>
      <w:r w:rsidR="00AB00FA">
        <w:rPr>
          <w:rFonts w:asciiTheme="minorHAnsi" w:hAnsiTheme="minorHAnsi"/>
          <w:color w:val="000000"/>
          <w:sz w:val="24"/>
          <w:szCs w:val="24"/>
        </w:rPr>
        <w:t xml:space="preserve"> with its own personnel or by a </w:t>
      </w:r>
      <w:r w:rsidR="00673229">
        <w:rPr>
          <w:rFonts w:asciiTheme="minorHAnsi" w:hAnsiTheme="minorHAnsi"/>
          <w:color w:val="000000"/>
          <w:sz w:val="24"/>
          <w:szCs w:val="24"/>
        </w:rPr>
        <w:t>third-party</w:t>
      </w:r>
      <w:r w:rsidRPr="002C24A1">
        <w:rPr>
          <w:rFonts w:asciiTheme="minorHAnsi" w:hAnsiTheme="minorHAnsi"/>
          <w:color w:val="000000"/>
          <w:sz w:val="24"/>
          <w:szCs w:val="24"/>
        </w:rPr>
        <w:t xml:space="preserve"> company</w:t>
      </w:r>
      <w:r w:rsidR="00AB00FA">
        <w:rPr>
          <w:rFonts w:asciiTheme="minorHAnsi" w:hAnsiTheme="minorHAnsi"/>
          <w:color w:val="000000"/>
          <w:sz w:val="24"/>
          <w:szCs w:val="24"/>
        </w:rPr>
        <w:t>, approved by ZAPI, and</w:t>
      </w:r>
      <w:r w:rsidRPr="002C24A1">
        <w:rPr>
          <w:rFonts w:asciiTheme="minorHAnsi" w:hAnsiTheme="minorHAnsi"/>
          <w:color w:val="000000"/>
          <w:sz w:val="24"/>
          <w:szCs w:val="24"/>
        </w:rPr>
        <w:t xml:space="preserve"> at </w:t>
      </w:r>
      <w:r w:rsidR="00775C77">
        <w:rPr>
          <w:rFonts w:asciiTheme="minorHAnsi" w:hAnsiTheme="minorHAnsi"/>
          <w:color w:val="000000"/>
          <w:sz w:val="24"/>
          <w:szCs w:val="24"/>
        </w:rPr>
        <w:t>Supplier</w:t>
      </w:r>
      <w:r w:rsidRPr="002C24A1">
        <w:rPr>
          <w:rFonts w:asciiTheme="minorHAnsi" w:hAnsiTheme="minorHAnsi"/>
          <w:color w:val="000000"/>
          <w:sz w:val="24"/>
          <w:szCs w:val="24"/>
        </w:rPr>
        <w:t xml:space="preserve">’s expense. </w:t>
      </w:r>
    </w:p>
    <w:p w14:paraId="28A807E1" w14:textId="77777777" w:rsidR="006F4514" w:rsidRDefault="00FB2D26" w:rsidP="006F4514">
      <w:pPr>
        <w:autoSpaceDE w:val="0"/>
        <w:autoSpaceDN w:val="0"/>
        <w:adjustRightInd w:val="0"/>
        <w:spacing w:after="0"/>
        <w:jc w:val="both"/>
        <w:rPr>
          <w:color w:val="000000"/>
          <w:sz w:val="24"/>
          <w:szCs w:val="24"/>
        </w:rPr>
      </w:pPr>
      <w:r w:rsidRPr="006F4514">
        <w:rPr>
          <w:color w:val="000000"/>
          <w:sz w:val="24"/>
          <w:szCs w:val="24"/>
        </w:rPr>
        <w:t>Note</w:t>
      </w:r>
      <w:r w:rsidR="006F4514">
        <w:rPr>
          <w:color w:val="000000"/>
          <w:sz w:val="24"/>
          <w:szCs w:val="24"/>
        </w:rPr>
        <w:t>s:</w:t>
      </w:r>
    </w:p>
    <w:p w14:paraId="5142FCCF" w14:textId="0DDFDA1A" w:rsidR="00FB2D26" w:rsidRPr="00AB00FA" w:rsidRDefault="00FB2D26" w:rsidP="006F4514">
      <w:pPr>
        <w:pStyle w:val="Paragrafoelenco"/>
        <w:numPr>
          <w:ilvl w:val="0"/>
          <w:numId w:val="28"/>
        </w:numPr>
        <w:autoSpaceDE w:val="0"/>
        <w:autoSpaceDN w:val="0"/>
        <w:adjustRightInd w:val="0"/>
        <w:spacing w:before="0" w:after="0"/>
        <w:jc w:val="both"/>
        <w:rPr>
          <w:i/>
          <w:color w:val="000000"/>
          <w:sz w:val="24"/>
          <w:szCs w:val="24"/>
          <w:lang w:val="en-US"/>
        </w:rPr>
      </w:pPr>
      <w:r w:rsidRPr="00AB00FA">
        <w:rPr>
          <w:i/>
          <w:color w:val="000000"/>
          <w:sz w:val="24"/>
          <w:szCs w:val="24"/>
          <w:lang w:val="en-US"/>
        </w:rPr>
        <w:t xml:space="preserve">If </w:t>
      </w:r>
      <w:r w:rsidR="00775C77">
        <w:rPr>
          <w:i/>
          <w:color w:val="000000"/>
          <w:sz w:val="24"/>
          <w:szCs w:val="24"/>
          <w:lang w:val="en-US"/>
        </w:rPr>
        <w:t>Supplier</w:t>
      </w:r>
      <w:r w:rsidRPr="00AB00FA">
        <w:rPr>
          <w:i/>
          <w:color w:val="000000"/>
          <w:sz w:val="24"/>
          <w:szCs w:val="24"/>
          <w:lang w:val="en-US"/>
        </w:rPr>
        <w:t xml:space="preserve"> </w:t>
      </w:r>
      <w:r w:rsidR="00AB00FA" w:rsidRPr="00AB00FA">
        <w:rPr>
          <w:i/>
          <w:color w:val="000000"/>
          <w:sz w:val="24"/>
          <w:szCs w:val="24"/>
          <w:lang w:val="en-US"/>
        </w:rPr>
        <w:t>decides</w:t>
      </w:r>
      <w:r w:rsidRPr="00AB00FA">
        <w:rPr>
          <w:i/>
          <w:color w:val="000000"/>
          <w:sz w:val="24"/>
          <w:szCs w:val="24"/>
          <w:lang w:val="en-US"/>
        </w:rPr>
        <w:t xml:space="preserve"> to perform the containment action itself and requires assistance from a temporary labor firm, a representative from the </w:t>
      </w:r>
      <w:r w:rsidR="00775C77">
        <w:rPr>
          <w:i/>
          <w:color w:val="000000"/>
          <w:sz w:val="24"/>
          <w:szCs w:val="24"/>
          <w:lang w:val="en-US"/>
        </w:rPr>
        <w:t>Supplier</w:t>
      </w:r>
      <w:r w:rsidRPr="00AB00FA">
        <w:rPr>
          <w:i/>
          <w:color w:val="000000"/>
          <w:sz w:val="24"/>
          <w:szCs w:val="24"/>
          <w:lang w:val="en-US"/>
        </w:rPr>
        <w:t xml:space="preserve"> </w:t>
      </w:r>
      <w:r w:rsidR="00B4328F" w:rsidRPr="00AB00FA">
        <w:rPr>
          <w:i/>
          <w:color w:val="000000"/>
          <w:sz w:val="24"/>
          <w:szCs w:val="24"/>
          <w:lang w:val="en-US"/>
        </w:rPr>
        <w:t>could be request</w:t>
      </w:r>
      <w:r w:rsidR="00673229">
        <w:rPr>
          <w:i/>
          <w:color w:val="000000"/>
          <w:sz w:val="24"/>
          <w:szCs w:val="24"/>
          <w:lang w:val="en-US"/>
        </w:rPr>
        <w:t>ed</w:t>
      </w:r>
      <w:r w:rsidR="00B4328F" w:rsidRPr="00AB00FA">
        <w:rPr>
          <w:i/>
          <w:color w:val="000000"/>
          <w:sz w:val="24"/>
          <w:szCs w:val="24"/>
          <w:lang w:val="en-US"/>
        </w:rPr>
        <w:t xml:space="preserve"> to</w:t>
      </w:r>
      <w:r w:rsidRPr="00AB00FA">
        <w:rPr>
          <w:i/>
          <w:color w:val="000000"/>
          <w:sz w:val="24"/>
          <w:szCs w:val="24"/>
          <w:lang w:val="en-US"/>
        </w:rPr>
        <w:t xml:space="preserve"> be on-site to manage </w:t>
      </w:r>
      <w:proofErr w:type="gramStart"/>
      <w:r w:rsidRPr="00AB00FA">
        <w:rPr>
          <w:i/>
          <w:color w:val="000000"/>
          <w:sz w:val="24"/>
          <w:szCs w:val="24"/>
          <w:lang w:val="en-US"/>
        </w:rPr>
        <w:t>all of</w:t>
      </w:r>
      <w:proofErr w:type="gramEnd"/>
      <w:r w:rsidRPr="00AB00FA">
        <w:rPr>
          <w:i/>
          <w:color w:val="000000"/>
          <w:sz w:val="24"/>
          <w:szCs w:val="24"/>
          <w:lang w:val="en-US"/>
        </w:rPr>
        <w:t xml:space="preserve"> the temporary firm’s activities. </w:t>
      </w:r>
    </w:p>
    <w:p w14:paraId="11E96246" w14:textId="3E61BF12" w:rsidR="00FB2D26" w:rsidRPr="006F4514" w:rsidRDefault="00FB2D26" w:rsidP="00B963F5">
      <w:pPr>
        <w:pStyle w:val="Paragrafoelenco"/>
        <w:numPr>
          <w:ilvl w:val="0"/>
          <w:numId w:val="26"/>
        </w:numPr>
        <w:autoSpaceDE w:val="0"/>
        <w:autoSpaceDN w:val="0"/>
        <w:adjustRightInd w:val="0"/>
        <w:spacing w:after="0"/>
        <w:jc w:val="both"/>
        <w:rPr>
          <w:i/>
          <w:color w:val="000000"/>
          <w:sz w:val="24"/>
          <w:szCs w:val="24"/>
          <w:lang w:val="en-US"/>
        </w:rPr>
      </w:pPr>
      <w:r w:rsidRPr="006F4514">
        <w:rPr>
          <w:i/>
          <w:color w:val="000000"/>
          <w:sz w:val="24"/>
          <w:szCs w:val="24"/>
          <w:lang w:val="en-US"/>
        </w:rPr>
        <w:t xml:space="preserve">Failure to provide certified product within the required 24 </w:t>
      </w:r>
      <w:r w:rsidR="002F5948" w:rsidRPr="006F4514">
        <w:rPr>
          <w:i/>
          <w:color w:val="000000"/>
          <w:sz w:val="24"/>
          <w:szCs w:val="24"/>
          <w:lang w:val="en-US"/>
        </w:rPr>
        <w:t>hr.</w:t>
      </w:r>
      <w:r w:rsidRPr="006F4514">
        <w:rPr>
          <w:i/>
          <w:color w:val="000000"/>
          <w:sz w:val="24"/>
          <w:szCs w:val="24"/>
          <w:lang w:val="en-US"/>
        </w:rPr>
        <w:t xml:space="preserve"> timeframe may result in containment to be initiated by ZAPI at </w:t>
      </w:r>
      <w:r w:rsidR="00775C77">
        <w:rPr>
          <w:i/>
          <w:color w:val="000000"/>
          <w:sz w:val="24"/>
          <w:szCs w:val="24"/>
          <w:lang w:val="en-US"/>
        </w:rPr>
        <w:t>Supplier</w:t>
      </w:r>
      <w:r w:rsidRPr="006F4514">
        <w:rPr>
          <w:i/>
          <w:color w:val="000000"/>
          <w:sz w:val="24"/>
          <w:szCs w:val="24"/>
          <w:lang w:val="en-US"/>
        </w:rPr>
        <w:t xml:space="preserve"> expense. </w:t>
      </w:r>
    </w:p>
    <w:p w14:paraId="416BDF70" w14:textId="35815126" w:rsidR="00FB2D26" w:rsidRPr="006F4514" w:rsidRDefault="00FB2D26" w:rsidP="00B963F5">
      <w:pPr>
        <w:pStyle w:val="Paragrafoelenco"/>
        <w:numPr>
          <w:ilvl w:val="0"/>
          <w:numId w:val="26"/>
        </w:numPr>
        <w:autoSpaceDE w:val="0"/>
        <w:autoSpaceDN w:val="0"/>
        <w:adjustRightInd w:val="0"/>
        <w:spacing w:after="0"/>
        <w:jc w:val="both"/>
        <w:rPr>
          <w:i/>
          <w:color w:val="000000"/>
          <w:sz w:val="24"/>
          <w:szCs w:val="24"/>
          <w:lang w:val="en-US"/>
        </w:rPr>
      </w:pPr>
      <w:r w:rsidRPr="006F4514">
        <w:rPr>
          <w:i/>
          <w:color w:val="000000"/>
          <w:sz w:val="24"/>
          <w:szCs w:val="24"/>
          <w:lang w:val="en-US"/>
        </w:rPr>
        <w:t xml:space="preserve">ZAPI may initiate containment prior to 24 hours at the </w:t>
      </w:r>
      <w:r w:rsidR="00775C77">
        <w:rPr>
          <w:i/>
          <w:color w:val="000000"/>
          <w:sz w:val="24"/>
          <w:szCs w:val="24"/>
          <w:lang w:val="en-US"/>
        </w:rPr>
        <w:t>Supplier</w:t>
      </w:r>
      <w:r w:rsidRPr="006F4514">
        <w:rPr>
          <w:i/>
          <w:color w:val="000000"/>
          <w:sz w:val="24"/>
          <w:szCs w:val="24"/>
          <w:lang w:val="en-US"/>
        </w:rPr>
        <w:t xml:space="preserve">’s expense </w:t>
      </w:r>
      <w:proofErr w:type="gramStart"/>
      <w:r w:rsidRPr="006F4514">
        <w:rPr>
          <w:i/>
          <w:color w:val="000000"/>
          <w:sz w:val="24"/>
          <w:szCs w:val="24"/>
          <w:lang w:val="en-US"/>
        </w:rPr>
        <w:t>in order to</w:t>
      </w:r>
      <w:proofErr w:type="gramEnd"/>
      <w:r w:rsidRPr="006F4514">
        <w:rPr>
          <w:i/>
          <w:color w:val="000000"/>
          <w:sz w:val="24"/>
          <w:szCs w:val="24"/>
          <w:lang w:val="en-US"/>
        </w:rPr>
        <w:t xml:space="preserve"> sustain immediate production needs </w:t>
      </w:r>
    </w:p>
    <w:p w14:paraId="62679484" w14:textId="0F7E9C1C" w:rsidR="00FB2D26" w:rsidRPr="006F4514" w:rsidRDefault="00775C77" w:rsidP="00B963F5">
      <w:pPr>
        <w:pStyle w:val="Paragrafoelenco"/>
        <w:numPr>
          <w:ilvl w:val="0"/>
          <w:numId w:val="26"/>
        </w:numPr>
        <w:autoSpaceDE w:val="0"/>
        <w:autoSpaceDN w:val="0"/>
        <w:adjustRightInd w:val="0"/>
        <w:spacing w:after="0"/>
        <w:jc w:val="both"/>
        <w:rPr>
          <w:i/>
          <w:color w:val="000000"/>
          <w:sz w:val="24"/>
          <w:szCs w:val="24"/>
          <w:lang w:val="en-US"/>
        </w:rPr>
      </w:pPr>
      <w:r>
        <w:rPr>
          <w:i/>
          <w:color w:val="000000"/>
          <w:sz w:val="24"/>
          <w:szCs w:val="24"/>
          <w:lang w:val="en-US"/>
        </w:rPr>
        <w:t>Supplier</w:t>
      </w:r>
      <w:r w:rsidR="00FB2D26" w:rsidRPr="006F4514">
        <w:rPr>
          <w:i/>
          <w:color w:val="000000"/>
          <w:sz w:val="24"/>
          <w:szCs w:val="24"/>
          <w:lang w:val="en-US"/>
        </w:rPr>
        <w:t xml:space="preserve"> </w:t>
      </w:r>
      <w:r w:rsidR="00673229" w:rsidRPr="006F4514">
        <w:rPr>
          <w:i/>
          <w:color w:val="000000"/>
          <w:sz w:val="24"/>
          <w:szCs w:val="24"/>
          <w:lang w:val="en-US"/>
        </w:rPr>
        <w:t>must</w:t>
      </w:r>
      <w:r w:rsidR="00FB2D26" w:rsidRPr="006F4514">
        <w:rPr>
          <w:i/>
          <w:color w:val="000000"/>
          <w:sz w:val="24"/>
          <w:szCs w:val="24"/>
          <w:lang w:val="en-US"/>
        </w:rPr>
        <w:t xml:space="preserve"> maintain extraordinary actions </w:t>
      </w:r>
      <w:r w:rsidR="00673229">
        <w:rPr>
          <w:i/>
          <w:color w:val="000000"/>
          <w:sz w:val="24"/>
          <w:szCs w:val="24"/>
          <w:lang w:val="en-US"/>
        </w:rPr>
        <w:t>un</w:t>
      </w:r>
      <w:r w:rsidR="00FB2D26" w:rsidRPr="006F4514">
        <w:rPr>
          <w:i/>
          <w:color w:val="000000"/>
          <w:sz w:val="24"/>
          <w:szCs w:val="24"/>
          <w:lang w:val="en-US"/>
        </w:rPr>
        <w:t>til corrective action</w:t>
      </w:r>
      <w:r w:rsidR="00151722">
        <w:rPr>
          <w:i/>
          <w:color w:val="000000"/>
          <w:sz w:val="24"/>
          <w:szCs w:val="24"/>
          <w:lang w:val="en-US"/>
        </w:rPr>
        <w:t>s</w:t>
      </w:r>
      <w:r w:rsidR="00FB2D26" w:rsidRPr="006F4514">
        <w:rPr>
          <w:i/>
          <w:color w:val="000000"/>
          <w:sz w:val="24"/>
          <w:szCs w:val="24"/>
          <w:lang w:val="en-US"/>
        </w:rPr>
        <w:t xml:space="preserve"> have been implemented.</w:t>
      </w:r>
    </w:p>
    <w:p w14:paraId="3AB97B13" w14:textId="0737A74E" w:rsidR="00FB2D26" w:rsidRPr="006F4514" w:rsidRDefault="00FB2D26" w:rsidP="00B963F5">
      <w:pPr>
        <w:pStyle w:val="Paragrafoelenco"/>
        <w:numPr>
          <w:ilvl w:val="0"/>
          <w:numId w:val="26"/>
        </w:numPr>
        <w:autoSpaceDE w:val="0"/>
        <w:autoSpaceDN w:val="0"/>
        <w:adjustRightInd w:val="0"/>
        <w:spacing w:after="0"/>
        <w:jc w:val="both"/>
        <w:rPr>
          <w:b/>
          <w:bCs/>
          <w:i/>
          <w:color w:val="000000"/>
          <w:sz w:val="24"/>
          <w:szCs w:val="24"/>
          <w:lang w:val="en-US"/>
        </w:rPr>
      </w:pPr>
      <w:r w:rsidRPr="000038F4">
        <w:rPr>
          <w:i/>
          <w:color w:val="000000"/>
          <w:sz w:val="24"/>
          <w:szCs w:val="24"/>
          <w:lang w:val="en-US"/>
        </w:rPr>
        <w:t xml:space="preserve">Reworked parts (also sorted) </w:t>
      </w:r>
      <w:r w:rsidR="00151722">
        <w:rPr>
          <w:i/>
          <w:color w:val="000000"/>
          <w:sz w:val="24"/>
          <w:szCs w:val="24"/>
          <w:lang w:val="en-US"/>
        </w:rPr>
        <w:t xml:space="preserve">must </w:t>
      </w:r>
      <w:r w:rsidRPr="000038F4">
        <w:rPr>
          <w:i/>
          <w:color w:val="000000"/>
          <w:sz w:val="24"/>
          <w:szCs w:val="24"/>
          <w:lang w:val="en-US"/>
        </w:rPr>
        <w:t>be properly identified</w:t>
      </w:r>
      <w:r w:rsidR="00B6061B" w:rsidRPr="000038F4">
        <w:rPr>
          <w:i/>
          <w:color w:val="000000"/>
          <w:sz w:val="24"/>
          <w:szCs w:val="24"/>
          <w:lang w:val="en-US"/>
        </w:rPr>
        <w:t>.</w:t>
      </w:r>
      <w:r w:rsidR="00B6061B" w:rsidRPr="000038F4">
        <w:rPr>
          <w:b/>
          <w:bCs/>
          <w:i/>
          <w:color w:val="000000"/>
          <w:sz w:val="24"/>
          <w:szCs w:val="24"/>
          <w:lang w:val="en-US"/>
        </w:rPr>
        <w:t xml:space="preserve"> </w:t>
      </w:r>
      <w:r w:rsidR="006F4514" w:rsidRPr="006F4514">
        <w:rPr>
          <w:i/>
          <w:color w:val="000000"/>
          <w:sz w:val="24"/>
          <w:szCs w:val="24"/>
          <w:lang w:val="en-US"/>
        </w:rPr>
        <w:t>ZAPI</w:t>
      </w:r>
      <w:r w:rsidRPr="006F4514">
        <w:rPr>
          <w:i/>
          <w:color w:val="000000"/>
          <w:sz w:val="24"/>
          <w:szCs w:val="24"/>
          <w:lang w:val="en-US"/>
        </w:rPr>
        <w:t xml:space="preserve"> must approve any interim action on the suspected parts and decide the rejecting quantity  </w:t>
      </w:r>
    </w:p>
    <w:p w14:paraId="78B349B0" w14:textId="77777777" w:rsidR="00FB2D26" w:rsidRPr="002C24A1" w:rsidRDefault="00FB2D26" w:rsidP="00C3636E">
      <w:pPr>
        <w:autoSpaceDE w:val="0"/>
        <w:autoSpaceDN w:val="0"/>
        <w:adjustRightInd w:val="0"/>
        <w:spacing w:after="0" w:line="240" w:lineRule="auto"/>
        <w:jc w:val="both"/>
        <w:rPr>
          <w:rFonts w:asciiTheme="minorHAnsi" w:hAnsiTheme="minorHAnsi"/>
          <w:b/>
          <w:bCs/>
          <w:color w:val="000000"/>
          <w:sz w:val="24"/>
          <w:szCs w:val="24"/>
        </w:rPr>
      </w:pPr>
    </w:p>
    <w:p w14:paraId="111ED136" w14:textId="3BFAD981" w:rsidR="00FB2D26" w:rsidRPr="002C24A1" w:rsidRDefault="00FB2D26" w:rsidP="00B963F5">
      <w:pPr>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 xml:space="preserve">Once the containment actions have been defined, the </w:t>
      </w:r>
      <w:r w:rsidR="00775C77">
        <w:rPr>
          <w:rFonts w:asciiTheme="minorHAnsi" w:hAnsiTheme="minorHAnsi"/>
          <w:color w:val="000000"/>
          <w:sz w:val="24"/>
          <w:szCs w:val="24"/>
        </w:rPr>
        <w:t>Supplier</w:t>
      </w:r>
      <w:r w:rsidRPr="002C24A1">
        <w:rPr>
          <w:rFonts w:asciiTheme="minorHAnsi" w:hAnsiTheme="minorHAnsi"/>
          <w:color w:val="000000"/>
          <w:sz w:val="24"/>
          <w:szCs w:val="24"/>
        </w:rPr>
        <w:t xml:space="preserve"> is required to </w:t>
      </w:r>
      <w:r w:rsidR="00151722" w:rsidRPr="002C24A1">
        <w:rPr>
          <w:rFonts w:asciiTheme="minorHAnsi" w:hAnsiTheme="minorHAnsi"/>
          <w:color w:val="000000"/>
          <w:sz w:val="24"/>
          <w:szCs w:val="24"/>
        </w:rPr>
        <w:t>conduct</w:t>
      </w:r>
      <w:r w:rsidRPr="002C24A1">
        <w:rPr>
          <w:rFonts w:asciiTheme="minorHAnsi" w:hAnsiTheme="minorHAnsi"/>
          <w:color w:val="000000"/>
          <w:sz w:val="24"/>
          <w:szCs w:val="24"/>
        </w:rPr>
        <w:t xml:space="preserve"> a thorough investigation into the problem and provide ZAPI with information about the causes which led to </w:t>
      </w:r>
      <w:r w:rsidRPr="002C24A1">
        <w:rPr>
          <w:rFonts w:asciiTheme="minorHAnsi" w:hAnsiTheme="minorHAnsi"/>
          <w:color w:val="000000"/>
          <w:sz w:val="24"/>
          <w:szCs w:val="24"/>
        </w:rPr>
        <w:lastRenderedPageBreak/>
        <w:t xml:space="preserve">the defect and as to why the defect was not detected in standard controls. This investigation into the causes </w:t>
      </w:r>
      <w:r w:rsidR="00AB00FA">
        <w:rPr>
          <w:rFonts w:asciiTheme="minorHAnsi" w:hAnsiTheme="minorHAnsi"/>
          <w:color w:val="000000"/>
          <w:sz w:val="24"/>
          <w:szCs w:val="24"/>
        </w:rPr>
        <w:t>shall</w:t>
      </w:r>
      <w:r w:rsidRPr="002C24A1">
        <w:rPr>
          <w:rFonts w:asciiTheme="minorHAnsi" w:hAnsiTheme="minorHAnsi"/>
          <w:color w:val="000000"/>
          <w:sz w:val="24"/>
          <w:szCs w:val="24"/>
        </w:rPr>
        <w:t xml:space="preserve"> be performed using a robust quality problem solving process. Only if the effectiveness is approved by ZAPI</w:t>
      </w:r>
      <w:r w:rsidR="00151722">
        <w:rPr>
          <w:rFonts w:asciiTheme="minorHAnsi" w:hAnsiTheme="minorHAnsi"/>
          <w:color w:val="000000"/>
          <w:sz w:val="24"/>
          <w:szCs w:val="24"/>
        </w:rPr>
        <w:t xml:space="preserve"> is</w:t>
      </w:r>
      <w:r w:rsidRPr="002C24A1">
        <w:rPr>
          <w:rFonts w:asciiTheme="minorHAnsi" w:hAnsiTheme="minorHAnsi"/>
          <w:color w:val="000000"/>
          <w:sz w:val="24"/>
          <w:szCs w:val="24"/>
        </w:rPr>
        <w:t xml:space="preserve"> it possible </w:t>
      </w:r>
      <w:r w:rsidR="00017D08">
        <w:rPr>
          <w:rFonts w:asciiTheme="minorHAnsi" w:hAnsiTheme="minorHAnsi"/>
          <w:color w:val="000000"/>
          <w:sz w:val="24"/>
          <w:szCs w:val="24"/>
        </w:rPr>
        <w:t>to close</w:t>
      </w:r>
      <w:r w:rsidR="00017D08" w:rsidRPr="002C24A1">
        <w:rPr>
          <w:rFonts w:asciiTheme="minorHAnsi" w:hAnsiTheme="minorHAnsi"/>
          <w:color w:val="000000"/>
          <w:sz w:val="24"/>
          <w:szCs w:val="24"/>
        </w:rPr>
        <w:t xml:space="preserve"> </w:t>
      </w:r>
      <w:r w:rsidRPr="002C24A1">
        <w:rPr>
          <w:rFonts w:asciiTheme="minorHAnsi" w:hAnsiTheme="minorHAnsi"/>
          <w:color w:val="000000"/>
          <w:sz w:val="24"/>
          <w:szCs w:val="24"/>
        </w:rPr>
        <w:t>the claim. In case of reoccur</w:t>
      </w:r>
      <w:r w:rsidR="00232B35" w:rsidRPr="002C24A1">
        <w:rPr>
          <w:rFonts w:asciiTheme="minorHAnsi" w:hAnsiTheme="minorHAnsi"/>
          <w:color w:val="000000"/>
          <w:sz w:val="24"/>
          <w:szCs w:val="24"/>
        </w:rPr>
        <w:t>r</w:t>
      </w:r>
      <w:r w:rsidRPr="002C24A1">
        <w:rPr>
          <w:rFonts w:asciiTheme="minorHAnsi" w:hAnsiTheme="minorHAnsi"/>
          <w:color w:val="000000"/>
          <w:sz w:val="24"/>
          <w:szCs w:val="24"/>
        </w:rPr>
        <w:t>ence or risky situation</w:t>
      </w:r>
      <w:r w:rsidR="00151722">
        <w:rPr>
          <w:rFonts w:asciiTheme="minorHAnsi" w:hAnsiTheme="minorHAnsi"/>
          <w:color w:val="000000"/>
          <w:sz w:val="24"/>
          <w:szCs w:val="24"/>
        </w:rPr>
        <w:t>,</w:t>
      </w:r>
      <w:r w:rsidRPr="002C24A1">
        <w:rPr>
          <w:rFonts w:asciiTheme="minorHAnsi" w:hAnsiTheme="minorHAnsi"/>
          <w:color w:val="000000"/>
          <w:sz w:val="24"/>
          <w:szCs w:val="24"/>
        </w:rPr>
        <w:t xml:space="preserve"> ZAPI can ask </w:t>
      </w:r>
      <w:r w:rsidR="00072908">
        <w:rPr>
          <w:rFonts w:asciiTheme="minorHAnsi" w:hAnsiTheme="minorHAnsi"/>
          <w:color w:val="000000"/>
          <w:sz w:val="24"/>
          <w:szCs w:val="24"/>
        </w:rPr>
        <w:t>the</w:t>
      </w:r>
      <w:r w:rsidRPr="002C24A1">
        <w:rPr>
          <w:rFonts w:asciiTheme="minorHAnsi" w:hAnsiTheme="minorHAnsi"/>
          <w:color w:val="000000"/>
          <w:sz w:val="24"/>
          <w:szCs w:val="24"/>
        </w:rPr>
        <w:t xml:space="preserve"> </w:t>
      </w:r>
      <w:r w:rsidR="00775C77">
        <w:rPr>
          <w:rFonts w:asciiTheme="minorHAnsi" w:hAnsiTheme="minorHAnsi"/>
          <w:color w:val="000000"/>
          <w:sz w:val="24"/>
          <w:szCs w:val="24"/>
        </w:rPr>
        <w:t>Supplier</w:t>
      </w:r>
      <w:r w:rsidRPr="002C24A1">
        <w:rPr>
          <w:rFonts w:asciiTheme="minorHAnsi" w:hAnsiTheme="minorHAnsi"/>
          <w:color w:val="000000"/>
          <w:sz w:val="24"/>
          <w:szCs w:val="24"/>
        </w:rPr>
        <w:t xml:space="preserve"> </w:t>
      </w:r>
      <w:r w:rsidR="00072908">
        <w:rPr>
          <w:rFonts w:asciiTheme="minorHAnsi" w:hAnsiTheme="minorHAnsi"/>
          <w:color w:val="000000"/>
          <w:sz w:val="24"/>
          <w:szCs w:val="24"/>
        </w:rPr>
        <w:t xml:space="preserve">for </w:t>
      </w:r>
      <w:r w:rsidRPr="002C24A1">
        <w:rPr>
          <w:rFonts w:asciiTheme="minorHAnsi" w:hAnsiTheme="minorHAnsi"/>
          <w:color w:val="000000"/>
          <w:sz w:val="24"/>
          <w:szCs w:val="24"/>
        </w:rPr>
        <w:t>any extra inspection</w:t>
      </w:r>
      <w:r w:rsidR="00A70997">
        <w:rPr>
          <w:rFonts w:asciiTheme="minorHAnsi" w:hAnsiTheme="minorHAnsi"/>
          <w:color w:val="000000"/>
          <w:sz w:val="24"/>
          <w:szCs w:val="24"/>
        </w:rPr>
        <w:t>s to be</w:t>
      </w:r>
      <w:r w:rsidRPr="002C24A1">
        <w:rPr>
          <w:rFonts w:asciiTheme="minorHAnsi" w:hAnsiTheme="minorHAnsi"/>
          <w:color w:val="000000"/>
          <w:sz w:val="24"/>
          <w:szCs w:val="24"/>
        </w:rPr>
        <w:t xml:space="preserve"> performed </w:t>
      </w:r>
      <w:r w:rsidR="00A70997">
        <w:rPr>
          <w:rFonts w:asciiTheme="minorHAnsi" w:hAnsiTheme="minorHAnsi"/>
          <w:color w:val="000000"/>
          <w:sz w:val="24"/>
          <w:szCs w:val="24"/>
        </w:rPr>
        <w:t>by</w:t>
      </w:r>
      <w:r w:rsidR="00A70997" w:rsidRPr="002C24A1">
        <w:rPr>
          <w:rFonts w:asciiTheme="minorHAnsi" w:hAnsiTheme="minorHAnsi"/>
          <w:color w:val="000000"/>
          <w:sz w:val="24"/>
          <w:szCs w:val="24"/>
        </w:rPr>
        <w:t xml:space="preserve"> </w:t>
      </w:r>
      <w:r w:rsidRPr="002C24A1">
        <w:rPr>
          <w:rFonts w:asciiTheme="minorHAnsi" w:hAnsiTheme="minorHAnsi"/>
          <w:color w:val="000000"/>
          <w:sz w:val="24"/>
          <w:szCs w:val="24"/>
        </w:rPr>
        <w:t xml:space="preserve">the </w:t>
      </w:r>
      <w:r w:rsidR="00775C77">
        <w:rPr>
          <w:rFonts w:asciiTheme="minorHAnsi" w:hAnsiTheme="minorHAnsi"/>
          <w:color w:val="000000"/>
          <w:sz w:val="24"/>
          <w:szCs w:val="24"/>
        </w:rPr>
        <w:t>Supplier</w:t>
      </w:r>
      <w:r w:rsidRPr="002C24A1">
        <w:rPr>
          <w:rFonts w:asciiTheme="minorHAnsi" w:hAnsiTheme="minorHAnsi"/>
          <w:color w:val="000000"/>
          <w:sz w:val="24"/>
          <w:szCs w:val="24"/>
        </w:rPr>
        <w:t xml:space="preserve"> itself or </w:t>
      </w:r>
      <w:r w:rsidR="00A70997">
        <w:rPr>
          <w:rFonts w:asciiTheme="minorHAnsi" w:hAnsiTheme="minorHAnsi"/>
          <w:color w:val="000000"/>
          <w:sz w:val="24"/>
          <w:szCs w:val="24"/>
        </w:rPr>
        <w:t xml:space="preserve">from a </w:t>
      </w:r>
      <w:r w:rsidRPr="002C24A1">
        <w:rPr>
          <w:rFonts w:asciiTheme="minorHAnsi" w:hAnsiTheme="minorHAnsi"/>
          <w:color w:val="000000"/>
          <w:sz w:val="24"/>
          <w:szCs w:val="24"/>
        </w:rPr>
        <w:t>third part</w:t>
      </w:r>
      <w:r w:rsidR="00151722">
        <w:rPr>
          <w:rFonts w:asciiTheme="minorHAnsi" w:hAnsiTheme="minorHAnsi"/>
          <w:color w:val="000000"/>
          <w:sz w:val="24"/>
          <w:szCs w:val="24"/>
        </w:rPr>
        <w:t>y</w:t>
      </w:r>
      <w:r w:rsidR="00E8288B" w:rsidRPr="002C24A1">
        <w:rPr>
          <w:rFonts w:asciiTheme="minorHAnsi" w:hAnsiTheme="minorHAnsi"/>
          <w:color w:val="000000"/>
          <w:sz w:val="24"/>
          <w:szCs w:val="24"/>
        </w:rPr>
        <w:t>.</w:t>
      </w:r>
    </w:p>
    <w:p w14:paraId="664CCA39" w14:textId="77777777" w:rsidR="00FB2D26" w:rsidRPr="002C24A1" w:rsidRDefault="00FB2D26" w:rsidP="00C3636E">
      <w:pPr>
        <w:autoSpaceDE w:val="0"/>
        <w:autoSpaceDN w:val="0"/>
        <w:adjustRightInd w:val="0"/>
        <w:spacing w:after="0" w:line="240" w:lineRule="auto"/>
        <w:jc w:val="both"/>
        <w:rPr>
          <w:rFonts w:asciiTheme="minorHAnsi" w:hAnsiTheme="minorHAnsi" w:cs="Arial"/>
          <w:b/>
          <w:bCs/>
          <w:color w:val="000000"/>
          <w:sz w:val="24"/>
          <w:szCs w:val="24"/>
        </w:rPr>
      </w:pPr>
    </w:p>
    <w:p w14:paraId="2AF6E318" w14:textId="2176F0AC" w:rsidR="00FB2D26" w:rsidRPr="000038F4" w:rsidRDefault="00FE0588" w:rsidP="00BF2B92">
      <w:pPr>
        <w:pStyle w:val="Titolo2"/>
        <w:rPr>
          <w:lang w:val="en-US"/>
        </w:rPr>
      </w:pPr>
      <w:bookmarkStart w:id="33" w:name="_Toc493241136"/>
      <w:bookmarkStart w:id="34" w:name="_Toc178755496"/>
      <w:r>
        <w:rPr>
          <w:lang w:val="en-US"/>
        </w:rPr>
        <w:t>8</w:t>
      </w:r>
      <w:r w:rsidR="0066636D" w:rsidRPr="000038F4">
        <w:rPr>
          <w:lang w:val="en-US"/>
        </w:rPr>
        <w:t xml:space="preserve">.4 </w:t>
      </w:r>
      <w:r w:rsidR="00FB2D26" w:rsidRPr="000038F4">
        <w:rPr>
          <w:lang w:val="en-US"/>
        </w:rPr>
        <w:t xml:space="preserve">CHARGES TO </w:t>
      </w:r>
      <w:r w:rsidR="00775C77">
        <w:rPr>
          <w:lang w:val="en-US"/>
        </w:rPr>
        <w:t>SUPPLIER</w:t>
      </w:r>
      <w:r w:rsidR="00FB2D26" w:rsidRPr="000038F4">
        <w:rPr>
          <w:lang w:val="en-US"/>
        </w:rPr>
        <w:t>S</w:t>
      </w:r>
      <w:bookmarkEnd w:id="33"/>
      <w:bookmarkEnd w:id="34"/>
    </w:p>
    <w:p w14:paraId="5C72E942" w14:textId="6AFBC2E9" w:rsidR="00385744" w:rsidRDefault="00FB2D26" w:rsidP="00073217">
      <w:pPr>
        <w:autoSpaceDE w:val="0"/>
        <w:autoSpaceDN w:val="0"/>
        <w:adjustRightInd w:val="0"/>
        <w:spacing w:after="0"/>
        <w:jc w:val="both"/>
        <w:rPr>
          <w:rFonts w:asciiTheme="minorHAnsi" w:hAnsiTheme="minorHAnsi"/>
          <w:color w:val="000000"/>
          <w:sz w:val="24"/>
          <w:szCs w:val="24"/>
        </w:rPr>
      </w:pPr>
      <w:r w:rsidRPr="002C24A1">
        <w:rPr>
          <w:rFonts w:asciiTheme="minorHAnsi" w:hAnsiTheme="minorHAnsi"/>
          <w:color w:val="000000"/>
          <w:sz w:val="24"/>
          <w:szCs w:val="24"/>
        </w:rPr>
        <w:t xml:space="preserve">Any costs come from quality deviation will be charged to the </w:t>
      </w:r>
      <w:r w:rsidR="00775C77">
        <w:rPr>
          <w:rFonts w:asciiTheme="minorHAnsi" w:hAnsiTheme="minorHAnsi"/>
          <w:color w:val="000000"/>
          <w:sz w:val="24"/>
          <w:szCs w:val="24"/>
        </w:rPr>
        <w:t>Supplier</w:t>
      </w:r>
      <w:r w:rsidRPr="002C24A1">
        <w:rPr>
          <w:rFonts w:asciiTheme="minorHAnsi" w:hAnsiTheme="minorHAnsi"/>
          <w:color w:val="000000"/>
          <w:sz w:val="24"/>
          <w:szCs w:val="24"/>
        </w:rPr>
        <w:t>s according to GTC</w:t>
      </w:r>
      <w:r w:rsidR="00073217">
        <w:rPr>
          <w:rFonts w:asciiTheme="minorHAnsi" w:hAnsiTheme="minorHAnsi"/>
          <w:color w:val="000000"/>
          <w:sz w:val="24"/>
          <w:szCs w:val="24"/>
        </w:rPr>
        <w:t xml:space="preserve"> (available on our company website)</w:t>
      </w:r>
      <w:r w:rsidR="00393968">
        <w:rPr>
          <w:rFonts w:asciiTheme="minorHAnsi" w:hAnsiTheme="minorHAnsi"/>
          <w:color w:val="000000"/>
          <w:sz w:val="24"/>
          <w:szCs w:val="24"/>
        </w:rPr>
        <w:t>.</w:t>
      </w:r>
    </w:p>
    <w:p w14:paraId="3F6B6524" w14:textId="77777777" w:rsidR="00073217" w:rsidRDefault="00073217" w:rsidP="00073217">
      <w:pPr>
        <w:autoSpaceDE w:val="0"/>
        <w:autoSpaceDN w:val="0"/>
        <w:adjustRightInd w:val="0"/>
        <w:spacing w:after="0"/>
        <w:jc w:val="both"/>
        <w:rPr>
          <w:rFonts w:asciiTheme="minorHAnsi" w:hAnsiTheme="minorHAnsi"/>
          <w:color w:val="000000"/>
          <w:sz w:val="24"/>
          <w:szCs w:val="24"/>
        </w:rPr>
      </w:pPr>
    </w:p>
    <w:p w14:paraId="1613D997" w14:textId="577148F9" w:rsidR="00FB2D26" w:rsidRPr="002C24A1" w:rsidRDefault="00775C77" w:rsidP="00385744">
      <w:pPr>
        <w:pStyle w:val="Titolo1"/>
      </w:pPr>
      <w:bookmarkStart w:id="35" w:name="_Toc175233034"/>
      <w:bookmarkStart w:id="36" w:name="_Toc175233054"/>
      <w:bookmarkStart w:id="37" w:name="_Toc175234823"/>
      <w:bookmarkStart w:id="38" w:name="_Toc493241137"/>
      <w:bookmarkStart w:id="39" w:name="_Toc178755497"/>
      <w:bookmarkEnd w:id="35"/>
      <w:bookmarkEnd w:id="36"/>
      <w:bookmarkEnd w:id="37"/>
      <w:r>
        <w:t>SUPPLIER</w:t>
      </w:r>
      <w:r w:rsidR="00FB2D26" w:rsidRPr="002C24A1">
        <w:t>S AUDITS</w:t>
      </w:r>
      <w:bookmarkEnd w:id="38"/>
      <w:bookmarkEnd w:id="39"/>
    </w:p>
    <w:p w14:paraId="128F4296" w14:textId="77777777" w:rsidR="00BF2B92" w:rsidRDefault="00BF2B92" w:rsidP="00B963F5">
      <w:pPr>
        <w:autoSpaceDE w:val="0"/>
        <w:autoSpaceDN w:val="0"/>
        <w:adjustRightInd w:val="0"/>
        <w:spacing w:after="0"/>
        <w:jc w:val="both"/>
        <w:rPr>
          <w:rFonts w:asciiTheme="minorHAnsi" w:hAnsiTheme="minorHAnsi"/>
          <w:color w:val="000000"/>
          <w:sz w:val="24"/>
          <w:szCs w:val="24"/>
        </w:rPr>
      </w:pPr>
    </w:p>
    <w:p w14:paraId="1CFA27F8" w14:textId="6563EEF2" w:rsidR="00FB2D26" w:rsidRDefault="00151722" w:rsidP="00B963F5">
      <w:pPr>
        <w:autoSpaceDE w:val="0"/>
        <w:autoSpaceDN w:val="0"/>
        <w:adjustRightInd w:val="0"/>
        <w:spacing w:after="0"/>
        <w:jc w:val="both"/>
        <w:rPr>
          <w:rFonts w:asciiTheme="minorHAnsi" w:hAnsiTheme="minorHAnsi"/>
          <w:color w:val="000000"/>
          <w:sz w:val="24"/>
          <w:szCs w:val="24"/>
        </w:rPr>
      </w:pPr>
      <w:r>
        <w:rPr>
          <w:rFonts w:asciiTheme="minorHAnsi" w:hAnsiTheme="minorHAnsi"/>
          <w:color w:val="000000"/>
          <w:sz w:val="24"/>
          <w:szCs w:val="24"/>
        </w:rPr>
        <w:t>T</w:t>
      </w:r>
      <w:r w:rsidRPr="002C24A1">
        <w:rPr>
          <w:rFonts w:asciiTheme="minorHAnsi" w:hAnsiTheme="minorHAnsi"/>
          <w:color w:val="000000"/>
          <w:sz w:val="24"/>
          <w:szCs w:val="24"/>
        </w:rPr>
        <w:t xml:space="preserve">he SQE will carry out periodical audits at </w:t>
      </w:r>
      <w:r w:rsidR="00775C77">
        <w:rPr>
          <w:rFonts w:asciiTheme="minorHAnsi" w:hAnsiTheme="minorHAnsi"/>
          <w:color w:val="000000"/>
          <w:sz w:val="24"/>
          <w:szCs w:val="24"/>
        </w:rPr>
        <w:t>Supplier</w:t>
      </w:r>
      <w:r w:rsidRPr="002C24A1">
        <w:rPr>
          <w:rFonts w:asciiTheme="minorHAnsi" w:hAnsiTheme="minorHAnsi"/>
          <w:color w:val="000000"/>
          <w:sz w:val="24"/>
          <w:szCs w:val="24"/>
        </w:rPr>
        <w:t>s</w:t>
      </w:r>
      <w:r>
        <w:rPr>
          <w:rFonts w:asciiTheme="minorHAnsi" w:hAnsiTheme="minorHAnsi"/>
          <w:color w:val="000000"/>
          <w:sz w:val="24"/>
          <w:szCs w:val="24"/>
        </w:rPr>
        <w:t>’</w:t>
      </w:r>
      <w:r w:rsidRPr="002C24A1">
        <w:rPr>
          <w:rFonts w:asciiTheme="minorHAnsi" w:hAnsiTheme="minorHAnsi"/>
          <w:color w:val="000000"/>
          <w:sz w:val="24"/>
          <w:szCs w:val="24"/>
        </w:rPr>
        <w:t xml:space="preserve"> plant </w:t>
      </w:r>
      <w:r>
        <w:rPr>
          <w:rFonts w:asciiTheme="minorHAnsi" w:hAnsiTheme="minorHAnsi"/>
          <w:color w:val="000000"/>
          <w:sz w:val="24"/>
          <w:szCs w:val="24"/>
        </w:rPr>
        <w:t>t</w:t>
      </w:r>
      <w:r w:rsidRPr="002C24A1">
        <w:rPr>
          <w:rFonts w:asciiTheme="minorHAnsi" w:hAnsiTheme="minorHAnsi"/>
          <w:color w:val="000000"/>
          <w:sz w:val="24"/>
          <w:szCs w:val="24"/>
        </w:rPr>
        <w:t xml:space="preserve">o </w:t>
      </w:r>
      <w:r w:rsidR="00FB2D26" w:rsidRPr="002C24A1">
        <w:rPr>
          <w:rFonts w:asciiTheme="minorHAnsi" w:hAnsiTheme="minorHAnsi"/>
          <w:color w:val="000000"/>
          <w:sz w:val="24"/>
          <w:szCs w:val="24"/>
        </w:rPr>
        <w:t xml:space="preserve">monitor </w:t>
      </w:r>
      <w:r w:rsidR="00775C77">
        <w:rPr>
          <w:rFonts w:asciiTheme="minorHAnsi" w:hAnsiTheme="minorHAnsi"/>
          <w:color w:val="000000"/>
          <w:sz w:val="24"/>
          <w:szCs w:val="24"/>
        </w:rPr>
        <w:t>Supplier</w:t>
      </w:r>
      <w:r w:rsidR="00FB2D26" w:rsidRPr="002C24A1">
        <w:rPr>
          <w:rFonts w:asciiTheme="minorHAnsi" w:hAnsiTheme="minorHAnsi"/>
          <w:color w:val="000000"/>
          <w:sz w:val="24"/>
          <w:szCs w:val="24"/>
        </w:rPr>
        <w:t>s</w:t>
      </w:r>
      <w:r>
        <w:rPr>
          <w:rFonts w:asciiTheme="minorHAnsi" w:hAnsiTheme="minorHAnsi"/>
          <w:color w:val="000000"/>
          <w:sz w:val="24"/>
          <w:szCs w:val="24"/>
        </w:rPr>
        <w:t>’</w:t>
      </w:r>
      <w:r w:rsidR="00FB2D26" w:rsidRPr="002C24A1">
        <w:rPr>
          <w:rFonts w:asciiTheme="minorHAnsi" w:hAnsiTheme="minorHAnsi"/>
          <w:color w:val="000000"/>
          <w:sz w:val="24"/>
          <w:szCs w:val="24"/>
        </w:rPr>
        <w:t xml:space="preserve"> manufacturing processes or </w:t>
      </w:r>
      <w:r>
        <w:rPr>
          <w:rFonts w:asciiTheme="minorHAnsi" w:hAnsiTheme="minorHAnsi"/>
          <w:color w:val="000000"/>
          <w:sz w:val="24"/>
          <w:szCs w:val="24"/>
        </w:rPr>
        <w:t xml:space="preserve">to </w:t>
      </w:r>
      <w:r w:rsidR="00FB2D26" w:rsidRPr="002C24A1">
        <w:rPr>
          <w:rFonts w:asciiTheme="minorHAnsi" w:hAnsiTheme="minorHAnsi"/>
          <w:color w:val="000000"/>
          <w:sz w:val="24"/>
          <w:szCs w:val="24"/>
        </w:rPr>
        <w:t xml:space="preserve">evaluate potential </w:t>
      </w:r>
      <w:r w:rsidR="00775C77">
        <w:rPr>
          <w:rFonts w:asciiTheme="minorHAnsi" w:hAnsiTheme="minorHAnsi"/>
          <w:color w:val="000000"/>
          <w:sz w:val="24"/>
          <w:szCs w:val="24"/>
        </w:rPr>
        <w:t>Supplier</w:t>
      </w:r>
      <w:r w:rsidR="00385744">
        <w:rPr>
          <w:rFonts w:asciiTheme="minorHAnsi" w:hAnsiTheme="minorHAnsi"/>
          <w:color w:val="000000"/>
          <w:sz w:val="24"/>
          <w:szCs w:val="24"/>
        </w:rPr>
        <w:t>s</w:t>
      </w:r>
      <w:r w:rsidR="00FB2D26" w:rsidRPr="002C24A1">
        <w:rPr>
          <w:rFonts w:asciiTheme="minorHAnsi" w:hAnsiTheme="minorHAnsi"/>
          <w:color w:val="000000"/>
          <w:sz w:val="24"/>
          <w:szCs w:val="24"/>
        </w:rPr>
        <w:t>.</w:t>
      </w:r>
      <w:r w:rsidR="00232B35" w:rsidRPr="002C24A1">
        <w:rPr>
          <w:rFonts w:asciiTheme="minorHAnsi" w:hAnsiTheme="minorHAnsi"/>
          <w:color w:val="000000"/>
          <w:sz w:val="24"/>
          <w:szCs w:val="24"/>
        </w:rPr>
        <w:t xml:space="preserve"> </w:t>
      </w:r>
      <w:r w:rsidR="00FB2D26" w:rsidRPr="002C24A1">
        <w:rPr>
          <w:rFonts w:asciiTheme="minorHAnsi" w:hAnsiTheme="minorHAnsi"/>
          <w:color w:val="000000"/>
          <w:sz w:val="24"/>
          <w:szCs w:val="24"/>
        </w:rPr>
        <w:t xml:space="preserve">The </w:t>
      </w:r>
      <w:r w:rsidR="00775C77">
        <w:rPr>
          <w:rFonts w:asciiTheme="minorHAnsi" w:hAnsiTheme="minorHAnsi"/>
          <w:color w:val="000000"/>
          <w:sz w:val="24"/>
          <w:szCs w:val="24"/>
        </w:rPr>
        <w:t>Supplier</w:t>
      </w:r>
      <w:r w:rsidR="00FB2D26" w:rsidRPr="002C24A1">
        <w:rPr>
          <w:rFonts w:asciiTheme="minorHAnsi" w:hAnsiTheme="minorHAnsi"/>
          <w:color w:val="000000"/>
          <w:sz w:val="24"/>
          <w:szCs w:val="24"/>
        </w:rPr>
        <w:t xml:space="preserve"> </w:t>
      </w:r>
      <w:r w:rsidR="008B7DF7">
        <w:rPr>
          <w:rFonts w:asciiTheme="minorHAnsi" w:hAnsiTheme="minorHAnsi"/>
          <w:color w:val="000000"/>
          <w:sz w:val="24"/>
          <w:szCs w:val="24"/>
        </w:rPr>
        <w:t>shall</w:t>
      </w:r>
      <w:r w:rsidR="00FB2D26" w:rsidRPr="002C24A1">
        <w:rPr>
          <w:rFonts w:asciiTheme="minorHAnsi" w:hAnsiTheme="minorHAnsi"/>
          <w:color w:val="000000"/>
          <w:sz w:val="24"/>
          <w:szCs w:val="24"/>
        </w:rPr>
        <w:t xml:space="preserve"> agree to pr</w:t>
      </w:r>
      <w:r w:rsidR="00CD477D">
        <w:rPr>
          <w:rFonts w:asciiTheme="minorHAnsi" w:hAnsiTheme="minorHAnsi"/>
          <w:color w:val="000000"/>
          <w:sz w:val="24"/>
          <w:szCs w:val="24"/>
        </w:rPr>
        <w:t>ovide the auditor with the highest</w:t>
      </w:r>
      <w:r w:rsidR="00FB2D26" w:rsidRPr="002C24A1">
        <w:rPr>
          <w:rFonts w:asciiTheme="minorHAnsi" w:hAnsiTheme="minorHAnsi"/>
          <w:color w:val="000000"/>
          <w:sz w:val="24"/>
          <w:szCs w:val="24"/>
        </w:rPr>
        <w:t xml:space="preserve"> availability, collaboration</w:t>
      </w:r>
      <w:r>
        <w:rPr>
          <w:rFonts w:asciiTheme="minorHAnsi" w:hAnsiTheme="minorHAnsi"/>
          <w:color w:val="000000"/>
          <w:sz w:val="24"/>
          <w:szCs w:val="24"/>
        </w:rPr>
        <w:t>,</w:t>
      </w:r>
      <w:r w:rsidR="00FB2D26" w:rsidRPr="002C24A1">
        <w:rPr>
          <w:rFonts w:asciiTheme="minorHAnsi" w:hAnsiTheme="minorHAnsi"/>
          <w:color w:val="000000"/>
          <w:sz w:val="24"/>
          <w:szCs w:val="24"/>
        </w:rPr>
        <w:t xml:space="preserve"> and cooperation</w:t>
      </w:r>
      <w:r>
        <w:rPr>
          <w:rFonts w:asciiTheme="minorHAnsi" w:hAnsiTheme="minorHAnsi"/>
          <w:color w:val="000000"/>
          <w:sz w:val="24"/>
          <w:szCs w:val="24"/>
        </w:rPr>
        <w:t>,</w:t>
      </w:r>
      <w:r w:rsidR="00FB2D26" w:rsidRPr="002C24A1">
        <w:rPr>
          <w:rFonts w:asciiTheme="minorHAnsi" w:hAnsiTheme="minorHAnsi"/>
          <w:color w:val="000000"/>
          <w:sz w:val="24"/>
          <w:szCs w:val="24"/>
        </w:rPr>
        <w:t xml:space="preserve"> whereas the auditor undertakes to ensure the maximum confidentiality </w:t>
      </w:r>
      <w:r w:rsidR="002F5948">
        <w:rPr>
          <w:rFonts w:asciiTheme="minorHAnsi" w:hAnsiTheme="minorHAnsi"/>
          <w:color w:val="000000"/>
          <w:sz w:val="24"/>
          <w:szCs w:val="24"/>
        </w:rPr>
        <w:t>in</w:t>
      </w:r>
      <w:r w:rsidR="002F5948" w:rsidRPr="002C24A1">
        <w:rPr>
          <w:rFonts w:asciiTheme="minorHAnsi" w:hAnsiTheme="minorHAnsi"/>
          <w:color w:val="000000"/>
          <w:sz w:val="24"/>
          <w:szCs w:val="24"/>
        </w:rPr>
        <w:t xml:space="preserve"> regard to</w:t>
      </w:r>
      <w:r w:rsidR="00FB2D26" w:rsidRPr="002C24A1">
        <w:rPr>
          <w:rFonts w:asciiTheme="minorHAnsi" w:hAnsiTheme="minorHAnsi"/>
          <w:color w:val="000000"/>
          <w:sz w:val="24"/>
          <w:szCs w:val="24"/>
        </w:rPr>
        <w:t xml:space="preserve"> the sharing of data and/or information that </w:t>
      </w:r>
      <w:r w:rsidR="00892CDB">
        <w:rPr>
          <w:rFonts w:asciiTheme="minorHAnsi" w:hAnsiTheme="minorHAnsi"/>
          <w:color w:val="000000"/>
          <w:sz w:val="24"/>
          <w:szCs w:val="24"/>
        </w:rPr>
        <w:t>the auditor</w:t>
      </w:r>
      <w:r w:rsidR="00FB2D26" w:rsidRPr="002C24A1">
        <w:rPr>
          <w:rFonts w:asciiTheme="minorHAnsi" w:hAnsiTheme="minorHAnsi"/>
          <w:color w:val="000000"/>
          <w:sz w:val="24"/>
          <w:szCs w:val="24"/>
        </w:rPr>
        <w:t xml:space="preserve"> becomes aware of during the audit.</w:t>
      </w:r>
      <w:r w:rsidR="00232B35" w:rsidRPr="002C24A1">
        <w:rPr>
          <w:rFonts w:asciiTheme="minorHAnsi" w:hAnsiTheme="minorHAnsi"/>
          <w:color w:val="000000"/>
          <w:sz w:val="24"/>
          <w:szCs w:val="24"/>
        </w:rPr>
        <w:t xml:space="preserve"> </w:t>
      </w:r>
      <w:r w:rsidR="00FB2D26" w:rsidRPr="002C24A1">
        <w:rPr>
          <w:rFonts w:asciiTheme="minorHAnsi" w:hAnsiTheme="minorHAnsi"/>
          <w:color w:val="000000"/>
          <w:sz w:val="24"/>
          <w:szCs w:val="24"/>
        </w:rPr>
        <w:t xml:space="preserve">The SQE is responsible for coordinating activities related to audits at </w:t>
      </w:r>
      <w:r w:rsidR="00775C77">
        <w:rPr>
          <w:rFonts w:asciiTheme="minorHAnsi" w:hAnsiTheme="minorHAnsi"/>
          <w:color w:val="000000"/>
          <w:sz w:val="24"/>
          <w:szCs w:val="24"/>
        </w:rPr>
        <w:t>Supplier</w:t>
      </w:r>
      <w:r w:rsidR="00FB2D26" w:rsidRPr="002C24A1">
        <w:rPr>
          <w:rFonts w:asciiTheme="minorHAnsi" w:hAnsiTheme="minorHAnsi"/>
          <w:color w:val="000000"/>
          <w:sz w:val="24"/>
          <w:szCs w:val="24"/>
        </w:rPr>
        <w:t>s' premises, for preparing check lists, for performing audits and issuing reports of the visit</w:t>
      </w:r>
      <w:r w:rsidR="00CD02AE">
        <w:rPr>
          <w:rFonts w:asciiTheme="minorHAnsi" w:hAnsiTheme="minorHAnsi"/>
          <w:color w:val="000000"/>
          <w:sz w:val="24"/>
          <w:szCs w:val="24"/>
        </w:rPr>
        <w:t>(</w:t>
      </w:r>
      <w:r w:rsidR="00FB2D26" w:rsidRPr="002C24A1">
        <w:rPr>
          <w:rFonts w:asciiTheme="minorHAnsi" w:hAnsiTheme="minorHAnsi"/>
          <w:color w:val="000000"/>
          <w:sz w:val="24"/>
          <w:szCs w:val="24"/>
        </w:rPr>
        <w:t>s</w:t>
      </w:r>
      <w:r w:rsidR="00CD02AE">
        <w:rPr>
          <w:rFonts w:asciiTheme="minorHAnsi" w:hAnsiTheme="minorHAnsi"/>
          <w:color w:val="000000"/>
          <w:sz w:val="24"/>
          <w:szCs w:val="24"/>
        </w:rPr>
        <w:t>)</w:t>
      </w:r>
      <w:r w:rsidR="00FB2D26" w:rsidRPr="002C24A1">
        <w:rPr>
          <w:rFonts w:asciiTheme="minorHAnsi" w:hAnsiTheme="minorHAnsi"/>
          <w:color w:val="000000"/>
          <w:sz w:val="24"/>
          <w:szCs w:val="24"/>
        </w:rPr>
        <w:t>.</w:t>
      </w:r>
      <w:r w:rsidR="00B6061B" w:rsidRPr="002C24A1">
        <w:rPr>
          <w:rFonts w:asciiTheme="minorHAnsi" w:hAnsiTheme="minorHAnsi"/>
          <w:color w:val="000000"/>
          <w:sz w:val="24"/>
          <w:szCs w:val="24"/>
        </w:rPr>
        <w:t xml:space="preserve"> </w:t>
      </w:r>
      <w:r>
        <w:rPr>
          <w:rFonts w:asciiTheme="minorHAnsi" w:hAnsiTheme="minorHAnsi"/>
          <w:color w:val="000000"/>
          <w:sz w:val="24"/>
          <w:szCs w:val="24"/>
        </w:rPr>
        <w:t>T</w:t>
      </w:r>
      <w:r w:rsidRPr="002C24A1">
        <w:rPr>
          <w:rFonts w:asciiTheme="minorHAnsi" w:hAnsiTheme="minorHAnsi"/>
          <w:color w:val="000000"/>
          <w:sz w:val="24"/>
          <w:szCs w:val="24"/>
        </w:rPr>
        <w:t xml:space="preserve">he </w:t>
      </w:r>
      <w:r w:rsidR="00FB2D26" w:rsidRPr="002C24A1">
        <w:rPr>
          <w:rFonts w:asciiTheme="minorHAnsi" w:hAnsiTheme="minorHAnsi"/>
          <w:color w:val="000000"/>
          <w:sz w:val="24"/>
          <w:szCs w:val="24"/>
        </w:rPr>
        <w:t xml:space="preserve">check list could be shared </w:t>
      </w:r>
      <w:r>
        <w:rPr>
          <w:rFonts w:asciiTheme="minorHAnsi" w:hAnsiTheme="minorHAnsi"/>
          <w:color w:val="000000"/>
          <w:sz w:val="24"/>
          <w:szCs w:val="24"/>
        </w:rPr>
        <w:t>prior to</w:t>
      </w:r>
      <w:r w:rsidRPr="002C24A1">
        <w:rPr>
          <w:rFonts w:asciiTheme="minorHAnsi" w:hAnsiTheme="minorHAnsi"/>
          <w:color w:val="000000"/>
          <w:sz w:val="24"/>
          <w:szCs w:val="24"/>
        </w:rPr>
        <w:t xml:space="preserve"> the audit </w:t>
      </w:r>
      <w:proofErr w:type="gramStart"/>
      <w:r w:rsidR="00FB2D26" w:rsidRPr="002C24A1">
        <w:rPr>
          <w:rFonts w:asciiTheme="minorHAnsi" w:hAnsiTheme="minorHAnsi"/>
          <w:color w:val="000000"/>
          <w:sz w:val="24"/>
          <w:szCs w:val="24"/>
        </w:rPr>
        <w:t>in order to</w:t>
      </w:r>
      <w:proofErr w:type="gramEnd"/>
      <w:r w:rsidR="00FB2D26" w:rsidRPr="002C24A1">
        <w:rPr>
          <w:rFonts w:asciiTheme="minorHAnsi" w:hAnsiTheme="minorHAnsi"/>
          <w:color w:val="000000"/>
          <w:sz w:val="24"/>
          <w:szCs w:val="24"/>
        </w:rPr>
        <w:t xml:space="preserve"> explain the different requirements.</w:t>
      </w:r>
      <w:r w:rsidR="00232B35" w:rsidRPr="002C24A1">
        <w:rPr>
          <w:rFonts w:asciiTheme="minorHAnsi" w:hAnsiTheme="minorHAnsi"/>
          <w:color w:val="000000"/>
          <w:sz w:val="24"/>
          <w:szCs w:val="24"/>
        </w:rPr>
        <w:t xml:space="preserve"> </w:t>
      </w:r>
      <w:r>
        <w:rPr>
          <w:rFonts w:asciiTheme="minorHAnsi" w:hAnsiTheme="minorHAnsi"/>
          <w:color w:val="000000"/>
          <w:sz w:val="24"/>
          <w:szCs w:val="24"/>
        </w:rPr>
        <w:t xml:space="preserve">The </w:t>
      </w:r>
      <w:r w:rsidR="00FB2D26" w:rsidRPr="002C24A1">
        <w:rPr>
          <w:rFonts w:asciiTheme="minorHAnsi" w:hAnsiTheme="minorHAnsi"/>
          <w:color w:val="000000"/>
          <w:sz w:val="24"/>
          <w:szCs w:val="24"/>
        </w:rPr>
        <w:t>SQE can appl</w:t>
      </w:r>
      <w:r>
        <w:rPr>
          <w:rFonts w:asciiTheme="minorHAnsi" w:hAnsiTheme="minorHAnsi"/>
          <w:color w:val="000000"/>
          <w:sz w:val="24"/>
          <w:szCs w:val="24"/>
        </w:rPr>
        <w:t>y</w:t>
      </w:r>
      <w:r w:rsidR="00FB2D26" w:rsidRPr="002C24A1">
        <w:rPr>
          <w:rFonts w:asciiTheme="minorHAnsi" w:hAnsiTheme="minorHAnsi"/>
          <w:color w:val="000000"/>
          <w:sz w:val="24"/>
          <w:szCs w:val="24"/>
        </w:rPr>
        <w:t xml:space="preserve"> a quality system audit or a process audit</w:t>
      </w:r>
      <w:r>
        <w:rPr>
          <w:rFonts w:asciiTheme="minorHAnsi" w:hAnsiTheme="minorHAnsi"/>
          <w:color w:val="000000"/>
          <w:sz w:val="24"/>
          <w:szCs w:val="24"/>
        </w:rPr>
        <w:t xml:space="preserve"> a</w:t>
      </w:r>
      <w:r w:rsidRPr="002C24A1">
        <w:rPr>
          <w:rFonts w:asciiTheme="minorHAnsi" w:hAnsiTheme="minorHAnsi"/>
          <w:color w:val="000000"/>
          <w:sz w:val="24"/>
          <w:szCs w:val="24"/>
        </w:rPr>
        <w:t>ccording to different needs</w:t>
      </w:r>
      <w:r w:rsidR="00FB2D26" w:rsidRPr="002C24A1">
        <w:rPr>
          <w:rFonts w:asciiTheme="minorHAnsi" w:hAnsiTheme="minorHAnsi"/>
          <w:color w:val="000000"/>
          <w:sz w:val="24"/>
          <w:szCs w:val="24"/>
        </w:rPr>
        <w:t>.</w:t>
      </w:r>
      <w:r w:rsidR="00232B35" w:rsidRPr="002C24A1">
        <w:rPr>
          <w:rFonts w:asciiTheme="minorHAnsi" w:hAnsiTheme="minorHAnsi"/>
          <w:color w:val="000000"/>
          <w:sz w:val="24"/>
          <w:szCs w:val="24"/>
        </w:rPr>
        <w:t xml:space="preserve"> </w:t>
      </w:r>
      <w:r w:rsidR="00FB2D26" w:rsidRPr="002C24A1">
        <w:rPr>
          <w:rFonts w:asciiTheme="minorHAnsi" w:hAnsiTheme="minorHAnsi"/>
          <w:color w:val="000000"/>
          <w:sz w:val="24"/>
          <w:szCs w:val="24"/>
        </w:rPr>
        <w:t>In case of any recorded deviation</w:t>
      </w:r>
      <w:r>
        <w:rPr>
          <w:rFonts w:asciiTheme="minorHAnsi" w:hAnsiTheme="minorHAnsi"/>
          <w:color w:val="000000"/>
          <w:sz w:val="24"/>
          <w:szCs w:val="24"/>
        </w:rPr>
        <w:t>,</w:t>
      </w:r>
      <w:r w:rsidR="00FB2D26" w:rsidRPr="002C24A1">
        <w:rPr>
          <w:rFonts w:asciiTheme="minorHAnsi" w:hAnsiTheme="minorHAnsi"/>
          <w:color w:val="000000"/>
          <w:sz w:val="24"/>
          <w:szCs w:val="24"/>
        </w:rPr>
        <w:t xml:space="preserve"> </w:t>
      </w:r>
      <w:r w:rsidR="00775C77">
        <w:rPr>
          <w:rFonts w:asciiTheme="minorHAnsi" w:hAnsiTheme="minorHAnsi"/>
          <w:color w:val="000000"/>
          <w:sz w:val="24"/>
          <w:szCs w:val="24"/>
        </w:rPr>
        <w:t>Supplier</w:t>
      </w:r>
      <w:r w:rsidR="00FB2D26" w:rsidRPr="002C24A1">
        <w:rPr>
          <w:rFonts w:asciiTheme="minorHAnsi" w:hAnsiTheme="minorHAnsi"/>
          <w:color w:val="000000"/>
          <w:sz w:val="24"/>
          <w:szCs w:val="24"/>
        </w:rPr>
        <w:t xml:space="preserve"> </w:t>
      </w:r>
      <w:r>
        <w:rPr>
          <w:rFonts w:asciiTheme="minorHAnsi" w:hAnsiTheme="minorHAnsi"/>
          <w:color w:val="000000"/>
          <w:sz w:val="24"/>
          <w:szCs w:val="24"/>
        </w:rPr>
        <w:t>must</w:t>
      </w:r>
      <w:r w:rsidR="00FB2D26" w:rsidRPr="002C24A1">
        <w:rPr>
          <w:rFonts w:asciiTheme="minorHAnsi" w:hAnsiTheme="minorHAnsi"/>
          <w:color w:val="000000"/>
          <w:sz w:val="24"/>
          <w:szCs w:val="24"/>
        </w:rPr>
        <w:t xml:space="preserve"> schedule a corrective action plan. The feedback time depends </w:t>
      </w:r>
      <w:r>
        <w:rPr>
          <w:rFonts w:asciiTheme="minorHAnsi" w:hAnsiTheme="minorHAnsi"/>
          <w:color w:val="000000"/>
          <w:sz w:val="24"/>
          <w:szCs w:val="24"/>
        </w:rPr>
        <w:t>on</w:t>
      </w:r>
      <w:r w:rsidRPr="002C24A1">
        <w:rPr>
          <w:rFonts w:asciiTheme="minorHAnsi" w:hAnsiTheme="minorHAnsi"/>
          <w:color w:val="000000"/>
          <w:sz w:val="24"/>
          <w:szCs w:val="24"/>
        </w:rPr>
        <w:t xml:space="preserve"> </w:t>
      </w:r>
      <w:r w:rsidR="00FB2D26" w:rsidRPr="002C24A1">
        <w:rPr>
          <w:rFonts w:asciiTheme="minorHAnsi" w:hAnsiTheme="minorHAnsi"/>
          <w:color w:val="000000"/>
          <w:sz w:val="24"/>
          <w:szCs w:val="24"/>
        </w:rPr>
        <w:t xml:space="preserve">the deviation severity. </w:t>
      </w:r>
      <w:r w:rsidR="008B7DF7">
        <w:rPr>
          <w:rFonts w:asciiTheme="minorHAnsi" w:hAnsiTheme="minorHAnsi"/>
          <w:color w:val="000000"/>
          <w:sz w:val="24"/>
          <w:szCs w:val="24"/>
        </w:rPr>
        <w:t xml:space="preserve">The </w:t>
      </w:r>
      <w:r w:rsidR="00775C77">
        <w:rPr>
          <w:rFonts w:asciiTheme="minorHAnsi" w:hAnsiTheme="minorHAnsi"/>
          <w:color w:val="000000"/>
          <w:sz w:val="24"/>
          <w:szCs w:val="24"/>
        </w:rPr>
        <w:t>Supplier</w:t>
      </w:r>
      <w:r w:rsidR="00FB2D26" w:rsidRPr="002C24A1">
        <w:rPr>
          <w:rFonts w:asciiTheme="minorHAnsi" w:hAnsiTheme="minorHAnsi"/>
          <w:color w:val="000000"/>
          <w:sz w:val="24"/>
          <w:szCs w:val="24"/>
        </w:rPr>
        <w:t xml:space="preserve"> </w:t>
      </w:r>
      <w:r w:rsidR="008B7DF7">
        <w:rPr>
          <w:rFonts w:asciiTheme="minorHAnsi" w:hAnsiTheme="minorHAnsi"/>
          <w:color w:val="000000"/>
          <w:sz w:val="24"/>
          <w:szCs w:val="24"/>
        </w:rPr>
        <w:t>shall</w:t>
      </w:r>
      <w:r w:rsidR="00FB2D26" w:rsidRPr="002C24A1">
        <w:rPr>
          <w:rFonts w:asciiTheme="minorHAnsi" w:hAnsiTheme="minorHAnsi"/>
          <w:color w:val="000000"/>
          <w:sz w:val="24"/>
          <w:szCs w:val="24"/>
        </w:rPr>
        <w:t xml:space="preserve"> write back with implement</w:t>
      </w:r>
      <w:r w:rsidR="00232B35" w:rsidRPr="002C24A1">
        <w:rPr>
          <w:rFonts w:asciiTheme="minorHAnsi" w:hAnsiTheme="minorHAnsi"/>
          <w:color w:val="000000"/>
          <w:sz w:val="24"/>
          <w:szCs w:val="24"/>
        </w:rPr>
        <w:t>at</w:t>
      </w:r>
      <w:r w:rsidR="00FB2D26" w:rsidRPr="002C24A1">
        <w:rPr>
          <w:rFonts w:asciiTheme="minorHAnsi" w:hAnsiTheme="minorHAnsi"/>
          <w:color w:val="000000"/>
          <w:sz w:val="24"/>
          <w:szCs w:val="24"/>
        </w:rPr>
        <w:t>ion action and time implementation.</w:t>
      </w:r>
      <w:r w:rsidR="00232B35" w:rsidRPr="002C24A1">
        <w:rPr>
          <w:rFonts w:asciiTheme="minorHAnsi" w:hAnsiTheme="minorHAnsi"/>
          <w:color w:val="000000"/>
          <w:sz w:val="24"/>
          <w:szCs w:val="24"/>
        </w:rPr>
        <w:t xml:space="preserve"> </w:t>
      </w:r>
      <w:r w:rsidR="004E588A">
        <w:rPr>
          <w:rFonts w:asciiTheme="minorHAnsi" w:hAnsiTheme="minorHAnsi"/>
          <w:color w:val="000000"/>
          <w:sz w:val="24"/>
          <w:szCs w:val="24"/>
        </w:rPr>
        <w:t>A</w:t>
      </w:r>
      <w:r w:rsidR="00FB2D26" w:rsidRPr="002C24A1">
        <w:rPr>
          <w:rFonts w:asciiTheme="minorHAnsi" w:hAnsiTheme="minorHAnsi"/>
          <w:color w:val="000000"/>
          <w:sz w:val="24"/>
          <w:szCs w:val="24"/>
        </w:rPr>
        <w:t xml:space="preserve"> follow up visit</w:t>
      </w:r>
      <w:r w:rsidR="004E588A">
        <w:rPr>
          <w:rFonts w:asciiTheme="minorHAnsi" w:hAnsiTheme="minorHAnsi"/>
          <w:color w:val="000000"/>
          <w:sz w:val="24"/>
          <w:szCs w:val="24"/>
        </w:rPr>
        <w:t xml:space="preserve"> may be nec</w:t>
      </w:r>
      <w:r w:rsidR="00EE0851">
        <w:rPr>
          <w:rFonts w:asciiTheme="minorHAnsi" w:hAnsiTheme="minorHAnsi"/>
          <w:color w:val="000000"/>
          <w:sz w:val="24"/>
          <w:szCs w:val="24"/>
        </w:rPr>
        <w:t>essary in the case of Major Non-</w:t>
      </w:r>
      <w:r w:rsidR="004E588A">
        <w:rPr>
          <w:rFonts w:asciiTheme="minorHAnsi" w:hAnsiTheme="minorHAnsi"/>
          <w:color w:val="000000"/>
          <w:sz w:val="24"/>
          <w:szCs w:val="24"/>
        </w:rPr>
        <w:t>Conformity detected.</w:t>
      </w:r>
    </w:p>
    <w:p w14:paraId="43DC26C4" w14:textId="77777777" w:rsidR="00385744" w:rsidRDefault="00385744" w:rsidP="00B963F5">
      <w:pPr>
        <w:autoSpaceDE w:val="0"/>
        <w:autoSpaceDN w:val="0"/>
        <w:adjustRightInd w:val="0"/>
        <w:spacing w:after="0"/>
        <w:jc w:val="both"/>
        <w:rPr>
          <w:rFonts w:asciiTheme="minorHAnsi" w:hAnsiTheme="minorHAnsi"/>
          <w:color w:val="000000"/>
          <w:sz w:val="24"/>
          <w:szCs w:val="24"/>
        </w:rPr>
      </w:pPr>
      <w:r>
        <w:rPr>
          <w:rFonts w:asciiTheme="minorHAnsi" w:hAnsiTheme="minorHAnsi"/>
          <w:color w:val="000000"/>
          <w:sz w:val="24"/>
          <w:szCs w:val="24"/>
        </w:rPr>
        <w:t>Process audit will be performed according to VDA 6.3.</w:t>
      </w:r>
    </w:p>
    <w:p w14:paraId="6FC80697" w14:textId="77777777" w:rsidR="00F40175" w:rsidRDefault="00F40175" w:rsidP="00B963F5">
      <w:pPr>
        <w:autoSpaceDE w:val="0"/>
        <w:autoSpaceDN w:val="0"/>
        <w:adjustRightInd w:val="0"/>
        <w:spacing w:after="0"/>
        <w:jc w:val="both"/>
        <w:rPr>
          <w:rFonts w:asciiTheme="minorHAnsi" w:hAnsiTheme="minorHAnsi"/>
          <w:color w:val="000000"/>
          <w:sz w:val="24"/>
          <w:szCs w:val="24"/>
        </w:rPr>
      </w:pPr>
    </w:p>
    <w:p w14:paraId="67B1C371" w14:textId="77777777" w:rsidR="00F40175" w:rsidRDefault="00F40175" w:rsidP="00F40175">
      <w:pPr>
        <w:pStyle w:val="Titolo1"/>
      </w:pPr>
      <w:bookmarkStart w:id="40" w:name="_Toc178755498"/>
      <w:r>
        <w:t>Top Management Meetings</w:t>
      </w:r>
      <w:bookmarkEnd w:id="40"/>
    </w:p>
    <w:p w14:paraId="29A3B82B" w14:textId="28AFD71F" w:rsidR="00F40175" w:rsidRPr="00073217" w:rsidRDefault="00601999" w:rsidP="00B963F5">
      <w:pPr>
        <w:autoSpaceDE w:val="0"/>
        <w:autoSpaceDN w:val="0"/>
        <w:adjustRightInd w:val="0"/>
        <w:spacing w:after="0"/>
        <w:jc w:val="both"/>
        <w:rPr>
          <w:rFonts w:asciiTheme="minorHAnsi" w:hAnsiTheme="minorHAnsi"/>
          <w:sz w:val="24"/>
          <w:szCs w:val="24"/>
        </w:rPr>
      </w:pPr>
      <w:r w:rsidRPr="00073217">
        <w:rPr>
          <w:rFonts w:asciiTheme="minorHAnsi" w:hAnsiTheme="minorHAnsi"/>
          <w:sz w:val="24"/>
          <w:szCs w:val="24"/>
        </w:rPr>
        <w:t>Top management meeting</w:t>
      </w:r>
      <w:r w:rsidR="00151722">
        <w:rPr>
          <w:rFonts w:asciiTheme="minorHAnsi" w:hAnsiTheme="minorHAnsi"/>
          <w:sz w:val="24"/>
          <w:szCs w:val="24"/>
        </w:rPr>
        <w:t>s</w:t>
      </w:r>
      <w:r w:rsidRPr="00073217">
        <w:rPr>
          <w:rFonts w:asciiTheme="minorHAnsi" w:hAnsiTheme="minorHAnsi"/>
          <w:sz w:val="24"/>
          <w:szCs w:val="24"/>
        </w:rPr>
        <w:t xml:space="preserve"> can be scheduled </w:t>
      </w:r>
      <w:proofErr w:type="gramStart"/>
      <w:r w:rsidRPr="00073217">
        <w:rPr>
          <w:rFonts w:asciiTheme="minorHAnsi" w:hAnsiTheme="minorHAnsi"/>
          <w:sz w:val="24"/>
          <w:szCs w:val="24"/>
        </w:rPr>
        <w:t>in order to</w:t>
      </w:r>
      <w:proofErr w:type="gramEnd"/>
      <w:r w:rsidRPr="00073217">
        <w:rPr>
          <w:rFonts w:asciiTheme="minorHAnsi" w:hAnsiTheme="minorHAnsi"/>
          <w:sz w:val="24"/>
          <w:szCs w:val="24"/>
        </w:rPr>
        <w:t xml:space="preserve"> develop mutually beneficial relationships</w:t>
      </w:r>
      <w:r w:rsidR="00151722">
        <w:rPr>
          <w:rFonts w:asciiTheme="minorHAnsi" w:hAnsiTheme="minorHAnsi"/>
          <w:sz w:val="24"/>
          <w:szCs w:val="24"/>
        </w:rPr>
        <w:t>,</w:t>
      </w:r>
      <w:r w:rsidRPr="00073217">
        <w:rPr>
          <w:rFonts w:asciiTheme="minorHAnsi" w:hAnsiTheme="minorHAnsi"/>
          <w:sz w:val="24"/>
          <w:szCs w:val="24"/>
        </w:rPr>
        <w:t xml:space="preserve"> to create greater levels of innovation</w:t>
      </w:r>
      <w:r w:rsidR="00151722">
        <w:rPr>
          <w:rFonts w:asciiTheme="minorHAnsi" w:hAnsiTheme="minorHAnsi"/>
          <w:sz w:val="24"/>
          <w:szCs w:val="24"/>
        </w:rPr>
        <w:t>,</w:t>
      </w:r>
      <w:r w:rsidRPr="00073217">
        <w:rPr>
          <w:rFonts w:asciiTheme="minorHAnsi" w:hAnsiTheme="minorHAnsi"/>
          <w:sz w:val="24"/>
          <w:szCs w:val="24"/>
        </w:rPr>
        <w:t xml:space="preserve"> and competitive advantage. </w:t>
      </w:r>
      <w:r w:rsidR="00F40175" w:rsidRPr="00073217">
        <w:rPr>
          <w:rFonts w:asciiTheme="minorHAnsi" w:hAnsiTheme="minorHAnsi"/>
          <w:sz w:val="24"/>
          <w:szCs w:val="24"/>
        </w:rPr>
        <w:t xml:space="preserve">It is useful for fostering collaboration and driving strategic initiatives with </w:t>
      </w:r>
      <w:r w:rsidR="00775C77">
        <w:rPr>
          <w:rFonts w:asciiTheme="minorHAnsi" w:hAnsiTheme="minorHAnsi"/>
          <w:sz w:val="24"/>
          <w:szCs w:val="24"/>
        </w:rPr>
        <w:t>Supplier</w:t>
      </w:r>
      <w:r w:rsidR="00F40175" w:rsidRPr="00073217">
        <w:rPr>
          <w:rFonts w:asciiTheme="minorHAnsi" w:hAnsiTheme="minorHAnsi"/>
          <w:sz w:val="24"/>
          <w:szCs w:val="24"/>
        </w:rPr>
        <w:t xml:space="preserve">s. </w:t>
      </w:r>
    </w:p>
    <w:p w14:paraId="08DD159A" w14:textId="2843B6A3" w:rsidR="00F40175" w:rsidRPr="00073217" w:rsidRDefault="00F40175" w:rsidP="00B963F5">
      <w:pPr>
        <w:autoSpaceDE w:val="0"/>
        <w:autoSpaceDN w:val="0"/>
        <w:adjustRightInd w:val="0"/>
        <w:spacing w:after="0"/>
        <w:jc w:val="both"/>
        <w:rPr>
          <w:rFonts w:asciiTheme="minorHAnsi" w:hAnsiTheme="minorHAnsi"/>
          <w:sz w:val="24"/>
          <w:szCs w:val="24"/>
        </w:rPr>
      </w:pPr>
      <w:r w:rsidRPr="00073217">
        <w:rPr>
          <w:rFonts w:asciiTheme="minorHAnsi" w:hAnsiTheme="minorHAnsi"/>
          <w:sz w:val="24"/>
          <w:szCs w:val="24"/>
        </w:rPr>
        <w:t>This specific meeting aims to enhance overall quality by setting clear expectations, reviewing performance metrics, and identifying areas for improvement. Additionally, it serves as a platform to discuss and launch new projects, ensuring alignment with organizational goals and fostering innovation. By maintaining open communication and building strong partnerships, this meeting help</w:t>
      </w:r>
      <w:r w:rsidR="00151722">
        <w:rPr>
          <w:rFonts w:asciiTheme="minorHAnsi" w:hAnsiTheme="minorHAnsi"/>
          <w:sz w:val="24"/>
          <w:szCs w:val="24"/>
        </w:rPr>
        <w:t>s</w:t>
      </w:r>
      <w:r w:rsidRPr="00073217">
        <w:rPr>
          <w:rFonts w:asciiTheme="minorHAnsi" w:hAnsiTheme="minorHAnsi"/>
          <w:sz w:val="24"/>
          <w:szCs w:val="24"/>
        </w:rPr>
        <w:t xml:space="preserve"> in achieving mutual growth and success.</w:t>
      </w:r>
    </w:p>
    <w:p w14:paraId="24926F77" w14:textId="3F780543" w:rsidR="00FB2D26" w:rsidRPr="00073217" w:rsidRDefault="00F40175" w:rsidP="00F40175">
      <w:pPr>
        <w:autoSpaceDE w:val="0"/>
        <w:autoSpaceDN w:val="0"/>
        <w:adjustRightInd w:val="0"/>
        <w:spacing w:after="0"/>
        <w:jc w:val="both"/>
        <w:rPr>
          <w:rFonts w:asciiTheme="minorHAnsi" w:hAnsiTheme="minorHAnsi"/>
          <w:sz w:val="24"/>
          <w:szCs w:val="24"/>
        </w:rPr>
      </w:pPr>
      <w:r w:rsidRPr="00073217">
        <w:rPr>
          <w:rFonts w:asciiTheme="minorHAnsi" w:hAnsiTheme="minorHAnsi"/>
          <w:sz w:val="24"/>
          <w:szCs w:val="24"/>
        </w:rPr>
        <w:lastRenderedPageBreak/>
        <w:t>During the meeting</w:t>
      </w:r>
      <w:r w:rsidR="00151722">
        <w:rPr>
          <w:rFonts w:asciiTheme="minorHAnsi" w:hAnsiTheme="minorHAnsi"/>
          <w:sz w:val="24"/>
          <w:szCs w:val="24"/>
        </w:rPr>
        <w:t>,</w:t>
      </w:r>
      <w:r w:rsidRPr="00073217">
        <w:rPr>
          <w:rFonts w:asciiTheme="minorHAnsi" w:hAnsiTheme="minorHAnsi"/>
          <w:sz w:val="24"/>
          <w:szCs w:val="24"/>
        </w:rPr>
        <w:t xml:space="preserve"> all details are shared to create a common future strategic plan.</w:t>
      </w:r>
    </w:p>
    <w:p w14:paraId="20CAFCC0" w14:textId="77777777" w:rsidR="00F40175" w:rsidRPr="00073217" w:rsidRDefault="00F40175" w:rsidP="00F40175">
      <w:pPr>
        <w:autoSpaceDE w:val="0"/>
        <w:autoSpaceDN w:val="0"/>
        <w:adjustRightInd w:val="0"/>
        <w:spacing w:after="0"/>
        <w:jc w:val="both"/>
        <w:rPr>
          <w:rFonts w:asciiTheme="minorHAnsi" w:hAnsiTheme="minorHAnsi" w:cs="Arial"/>
          <w:b/>
          <w:bCs/>
          <w:sz w:val="24"/>
          <w:szCs w:val="24"/>
        </w:rPr>
      </w:pPr>
    </w:p>
    <w:p w14:paraId="264F2765" w14:textId="77777777" w:rsidR="00FB2D26" w:rsidRPr="002C24A1" w:rsidRDefault="00FB2D26" w:rsidP="00385744">
      <w:pPr>
        <w:pStyle w:val="Titolo1"/>
      </w:pPr>
      <w:bookmarkStart w:id="41" w:name="_Toc493241138"/>
      <w:bookmarkStart w:id="42" w:name="_Toc178755499"/>
      <w:r w:rsidRPr="002C24A1">
        <w:t>TRACEABILITY AND FIFO</w:t>
      </w:r>
      <w:bookmarkEnd w:id="41"/>
      <w:bookmarkEnd w:id="42"/>
    </w:p>
    <w:p w14:paraId="45A718C5" w14:textId="77777777" w:rsidR="00BF2B92" w:rsidRDefault="00BF2B92" w:rsidP="00B963F5">
      <w:pPr>
        <w:autoSpaceDE w:val="0"/>
        <w:autoSpaceDN w:val="0"/>
        <w:adjustRightInd w:val="0"/>
        <w:spacing w:after="0"/>
        <w:jc w:val="both"/>
        <w:rPr>
          <w:rFonts w:asciiTheme="minorHAnsi" w:hAnsiTheme="minorHAnsi"/>
          <w:sz w:val="24"/>
          <w:szCs w:val="24"/>
        </w:rPr>
      </w:pPr>
    </w:p>
    <w:p w14:paraId="366E178E" w14:textId="60A047CD" w:rsidR="00FB2D26" w:rsidRPr="002C24A1" w:rsidRDefault="00FB2D26" w:rsidP="00B963F5">
      <w:pPr>
        <w:autoSpaceDE w:val="0"/>
        <w:autoSpaceDN w:val="0"/>
        <w:adjustRightInd w:val="0"/>
        <w:spacing w:after="0"/>
        <w:jc w:val="both"/>
        <w:rPr>
          <w:rFonts w:asciiTheme="minorHAnsi" w:hAnsiTheme="minorHAnsi"/>
          <w:sz w:val="24"/>
          <w:szCs w:val="24"/>
        </w:rPr>
      </w:pPr>
      <w:r w:rsidRPr="002C24A1">
        <w:rPr>
          <w:rFonts w:asciiTheme="minorHAnsi" w:hAnsiTheme="minorHAnsi"/>
          <w:sz w:val="24"/>
          <w:szCs w:val="24"/>
        </w:rPr>
        <w:t xml:space="preserve">The </w:t>
      </w:r>
      <w:r w:rsidR="00775C77">
        <w:rPr>
          <w:rFonts w:asciiTheme="minorHAnsi" w:hAnsiTheme="minorHAnsi"/>
          <w:sz w:val="24"/>
          <w:szCs w:val="24"/>
        </w:rPr>
        <w:t>Supplier</w:t>
      </w:r>
      <w:r w:rsidRPr="002C24A1">
        <w:rPr>
          <w:rFonts w:asciiTheme="minorHAnsi" w:hAnsiTheme="minorHAnsi"/>
          <w:sz w:val="24"/>
          <w:szCs w:val="24"/>
        </w:rPr>
        <w:t xml:space="preserve"> should use an inventory management system to optimize inventory turns over time and should assure stock rotation, such as “first-in-first-out” (FIFO). All </w:t>
      </w:r>
      <w:r w:rsidR="00775C77">
        <w:rPr>
          <w:rFonts w:asciiTheme="minorHAnsi" w:hAnsiTheme="minorHAnsi"/>
          <w:sz w:val="24"/>
          <w:szCs w:val="24"/>
        </w:rPr>
        <w:t>Supplier</w:t>
      </w:r>
      <w:r w:rsidRPr="002C24A1">
        <w:rPr>
          <w:rFonts w:asciiTheme="minorHAnsi" w:hAnsiTheme="minorHAnsi"/>
          <w:sz w:val="24"/>
          <w:szCs w:val="24"/>
        </w:rPr>
        <w:t>s to ZAPI shall have an effective batch definition and traceability procedure. The delivered product batch should be traced back to the raw material.</w:t>
      </w:r>
      <w:r w:rsidR="002E6B47" w:rsidRPr="002E6B47">
        <w:rPr>
          <w:rFonts w:asciiTheme="minorHAnsi" w:hAnsiTheme="minorHAnsi"/>
          <w:sz w:val="24"/>
          <w:szCs w:val="24"/>
        </w:rPr>
        <w:t xml:space="preserve"> </w:t>
      </w:r>
      <w:r w:rsidR="002E6B47" w:rsidRPr="002C24A1">
        <w:rPr>
          <w:rFonts w:asciiTheme="minorHAnsi" w:hAnsiTheme="minorHAnsi"/>
          <w:sz w:val="24"/>
          <w:szCs w:val="24"/>
        </w:rPr>
        <w:t xml:space="preserve">Data for traceability </w:t>
      </w:r>
      <w:r w:rsidR="002E6B47" w:rsidRPr="00E5610A">
        <w:rPr>
          <w:rFonts w:asciiTheme="minorHAnsi" w:hAnsiTheme="minorHAnsi"/>
          <w:i/>
          <w:sz w:val="24"/>
          <w:szCs w:val="24"/>
        </w:rPr>
        <w:t>and weight</w:t>
      </w:r>
      <w:r w:rsidR="002E6B47">
        <w:rPr>
          <w:rFonts w:asciiTheme="minorHAnsi" w:hAnsiTheme="minorHAnsi"/>
          <w:sz w:val="24"/>
          <w:szCs w:val="24"/>
        </w:rPr>
        <w:t xml:space="preserve"> </w:t>
      </w:r>
      <w:r w:rsidR="00151722" w:rsidRPr="002C24A1">
        <w:rPr>
          <w:rFonts w:asciiTheme="minorHAnsi" w:hAnsiTheme="minorHAnsi"/>
          <w:sz w:val="24"/>
          <w:szCs w:val="24"/>
        </w:rPr>
        <w:t>must</w:t>
      </w:r>
      <w:r w:rsidR="002E6B47" w:rsidRPr="002C24A1">
        <w:rPr>
          <w:rFonts w:asciiTheme="minorHAnsi" w:hAnsiTheme="minorHAnsi"/>
          <w:sz w:val="24"/>
          <w:szCs w:val="24"/>
        </w:rPr>
        <w:t xml:space="preserve"> be clearly indicated on</w:t>
      </w:r>
      <w:r w:rsidR="002E6B47">
        <w:rPr>
          <w:rFonts w:asciiTheme="minorHAnsi" w:hAnsiTheme="minorHAnsi"/>
          <w:sz w:val="24"/>
          <w:szCs w:val="24"/>
        </w:rPr>
        <w:t xml:space="preserve"> each single box of</w:t>
      </w:r>
      <w:r w:rsidR="002E6B47" w:rsidRPr="002C24A1">
        <w:rPr>
          <w:rFonts w:asciiTheme="minorHAnsi" w:hAnsiTheme="minorHAnsi"/>
          <w:sz w:val="24"/>
          <w:szCs w:val="24"/>
        </w:rPr>
        <w:t xml:space="preserve"> parts</w:t>
      </w:r>
      <w:r w:rsidRPr="002C24A1">
        <w:rPr>
          <w:rFonts w:asciiTheme="minorHAnsi" w:hAnsiTheme="minorHAnsi"/>
          <w:sz w:val="24"/>
          <w:szCs w:val="24"/>
        </w:rPr>
        <w:t>. Unless otherwise approved by ZAPI</w:t>
      </w:r>
      <w:r w:rsidR="00151722">
        <w:rPr>
          <w:rFonts w:asciiTheme="minorHAnsi" w:hAnsiTheme="minorHAnsi"/>
          <w:sz w:val="24"/>
          <w:szCs w:val="24"/>
        </w:rPr>
        <w:t>,</w:t>
      </w:r>
      <w:r w:rsidRPr="002C24A1">
        <w:rPr>
          <w:rFonts w:asciiTheme="minorHAnsi" w:hAnsiTheme="minorHAnsi"/>
          <w:sz w:val="24"/>
          <w:szCs w:val="24"/>
        </w:rPr>
        <w:t xml:space="preserve"> a batch shall consist of the result of production using the same key factors in terms of people, machines, method and material. </w:t>
      </w:r>
      <w:r w:rsidR="00C65881" w:rsidRPr="00FE6096">
        <w:rPr>
          <w:rFonts w:asciiTheme="minorHAnsi" w:hAnsiTheme="minorHAnsi"/>
          <w:sz w:val="24"/>
          <w:szCs w:val="24"/>
        </w:rPr>
        <w:t xml:space="preserve">If required Inspections Documents </w:t>
      </w:r>
      <w:r w:rsidR="002811E4" w:rsidRPr="00FE6096">
        <w:rPr>
          <w:rFonts w:asciiTheme="minorHAnsi" w:hAnsiTheme="minorHAnsi"/>
          <w:sz w:val="24"/>
          <w:szCs w:val="24"/>
        </w:rPr>
        <w:t>must</w:t>
      </w:r>
      <w:r w:rsidR="00C65881" w:rsidRPr="00FE6096">
        <w:rPr>
          <w:rFonts w:asciiTheme="minorHAnsi" w:hAnsiTheme="minorHAnsi"/>
          <w:sz w:val="24"/>
          <w:szCs w:val="24"/>
        </w:rPr>
        <w:t xml:space="preserve"> be sent by </w:t>
      </w:r>
      <w:r w:rsidR="002811E4">
        <w:rPr>
          <w:rFonts w:asciiTheme="minorHAnsi" w:hAnsiTheme="minorHAnsi"/>
          <w:sz w:val="24"/>
          <w:szCs w:val="24"/>
        </w:rPr>
        <w:t>e</w:t>
      </w:r>
      <w:r w:rsidR="00C65881" w:rsidRPr="00FE6096">
        <w:rPr>
          <w:rFonts w:asciiTheme="minorHAnsi" w:hAnsiTheme="minorHAnsi"/>
          <w:sz w:val="24"/>
          <w:szCs w:val="24"/>
        </w:rPr>
        <w:t>mail to the nominated person.</w:t>
      </w:r>
      <w:r w:rsidR="00C65881" w:rsidRPr="002C24A1">
        <w:rPr>
          <w:rFonts w:asciiTheme="minorHAnsi" w:hAnsiTheme="minorHAnsi"/>
          <w:sz w:val="24"/>
          <w:szCs w:val="24"/>
        </w:rPr>
        <w:t xml:space="preserve"> </w:t>
      </w:r>
      <w:r w:rsidRPr="002C24A1">
        <w:rPr>
          <w:rFonts w:asciiTheme="minorHAnsi" w:hAnsiTheme="minorHAnsi"/>
          <w:sz w:val="24"/>
          <w:szCs w:val="24"/>
        </w:rPr>
        <w:t>For any different request see specific product/process documents</w:t>
      </w:r>
      <w:r w:rsidR="00507C28">
        <w:rPr>
          <w:rFonts w:asciiTheme="minorHAnsi" w:hAnsiTheme="minorHAnsi"/>
          <w:sz w:val="24"/>
          <w:szCs w:val="24"/>
        </w:rPr>
        <w:t>.</w:t>
      </w:r>
    </w:p>
    <w:p w14:paraId="388A8232" w14:textId="77777777" w:rsidR="00FB2D26" w:rsidRPr="002C24A1" w:rsidRDefault="00FB2D26" w:rsidP="00C3636E">
      <w:pPr>
        <w:autoSpaceDE w:val="0"/>
        <w:autoSpaceDN w:val="0"/>
        <w:adjustRightInd w:val="0"/>
        <w:spacing w:after="0" w:line="240" w:lineRule="auto"/>
        <w:jc w:val="both"/>
        <w:rPr>
          <w:rFonts w:asciiTheme="minorHAnsi" w:hAnsiTheme="minorHAnsi" w:cs="Arial"/>
          <w:b/>
          <w:bCs/>
          <w:color w:val="000000"/>
          <w:sz w:val="28"/>
          <w:szCs w:val="28"/>
        </w:rPr>
      </w:pPr>
    </w:p>
    <w:p w14:paraId="34B18950" w14:textId="77777777" w:rsidR="00FB2D26" w:rsidRPr="002C24A1" w:rsidRDefault="00FB2D26" w:rsidP="00385744">
      <w:pPr>
        <w:pStyle w:val="Titolo1"/>
      </w:pPr>
      <w:bookmarkStart w:id="43" w:name="_Toc493241139"/>
      <w:bookmarkStart w:id="44" w:name="_Toc178755500"/>
      <w:r w:rsidRPr="002C24A1">
        <w:t>SUB-CONTRACTOR (outs</w:t>
      </w:r>
      <w:r w:rsidR="00232B35" w:rsidRPr="002C24A1">
        <w:t>o</w:t>
      </w:r>
      <w:r w:rsidRPr="002C24A1">
        <w:t>urcing process)</w:t>
      </w:r>
      <w:bookmarkEnd w:id="43"/>
      <w:bookmarkEnd w:id="44"/>
    </w:p>
    <w:p w14:paraId="19ED910A" w14:textId="77777777" w:rsidR="00BF2B92" w:rsidRDefault="00BF2B92" w:rsidP="00B963F5">
      <w:pPr>
        <w:autoSpaceDE w:val="0"/>
        <w:autoSpaceDN w:val="0"/>
        <w:adjustRightInd w:val="0"/>
        <w:spacing w:after="0"/>
        <w:jc w:val="both"/>
        <w:rPr>
          <w:rFonts w:asciiTheme="minorHAnsi" w:hAnsiTheme="minorHAnsi"/>
          <w:color w:val="000000"/>
          <w:sz w:val="24"/>
          <w:szCs w:val="24"/>
        </w:rPr>
      </w:pPr>
    </w:p>
    <w:p w14:paraId="49E1F157" w14:textId="3571343F" w:rsidR="004E588A" w:rsidRPr="002C24A1" w:rsidRDefault="00775C77" w:rsidP="00B963F5">
      <w:pPr>
        <w:autoSpaceDE w:val="0"/>
        <w:autoSpaceDN w:val="0"/>
        <w:adjustRightInd w:val="0"/>
        <w:spacing w:after="0"/>
        <w:jc w:val="both"/>
        <w:rPr>
          <w:rFonts w:asciiTheme="minorHAnsi" w:hAnsiTheme="minorHAnsi"/>
          <w:color w:val="000000"/>
          <w:sz w:val="24"/>
          <w:szCs w:val="24"/>
        </w:rPr>
      </w:pPr>
      <w:r>
        <w:rPr>
          <w:rFonts w:asciiTheme="minorHAnsi" w:hAnsiTheme="minorHAnsi"/>
          <w:color w:val="000000"/>
          <w:sz w:val="24"/>
          <w:szCs w:val="24"/>
        </w:rPr>
        <w:t>Supplier</w:t>
      </w:r>
      <w:r w:rsidR="00FB2D26" w:rsidRPr="002C24A1">
        <w:rPr>
          <w:rFonts w:asciiTheme="minorHAnsi" w:hAnsiTheme="minorHAnsi"/>
          <w:color w:val="000000"/>
          <w:sz w:val="24"/>
          <w:szCs w:val="24"/>
        </w:rPr>
        <w:t xml:space="preserve">s of processes </w:t>
      </w:r>
      <w:r w:rsidR="00C0487A">
        <w:rPr>
          <w:rFonts w:asciiTheme="minorHAnsi" w:hAnsiTheme="minorHAnsi"/>
          <w:color w:val="000000"/>
          <w:sz w:val="24"/>
          <w:szCs w:val="24"/>
        </w:rPr>
        <w:t>shall</w:t>
      </w:r>
      <w:r w:rsidR="00FB2D26" w:rsidRPr="002C24A1">
        <w:rPr>
          <w:rFonts w:asciiTheme="minorHAnsi" w:hAnsiTheme="minorHAnsi"/>
          <w:color w:val="000000"/>
          <w:sz w:val="24"/>
          <w:szCs w:val="24"/>
        </w:rPr>
        <w:t xml:space="preserve"> ensure an organizational structure that can keep the processing procedure under control.</w:t>
      </w:r>
      <w:r w:rsidR="00BC797C" w:rsidRPr="002C24A1">
        <w:rPr>
          <w:rFonts w:asciiTheme="minorHAnsi" w:hAnsiTheme="minorHAnsi"/>
          <w:color w:val="000000"/>
          <w:sz w:val="24"/>
          <w:szCs w:val="24"/>
        </w:rPr>
        <w:t xml:space="preserve"> </w:t>
      </w:r>
      <w:r w:rsidR="00FB2D26" w:rsidRPr="002C24A1">
        <w:rPr>
          <w:rFonts w:asciiTheme="minorHAnsi" w:hAnsiTheme="minorHAnsi"/>
          <w:color w:val="000000"/>
          <w:sz w:val="24"/>
          <w:szCs w:val="24"/>
        </w:rPr>
        <w:t xml:space="preserve">The </w:t>
      </w:r>
      <w:r>
        <w:rPr>
          <w:rFonts w:asciiTheme="minorHAnsi" w:hAnsiTheme="minorHAnsi"/>
          <w:color w:val="000000"/>
          <w:sz w:val="24"/>
          <w:szCs w:val="24"/>
        </w:rPr>
        <w:t>Supplier</w:t>
      </w:r>
      <w:r w:rsidR="00FB2D26" w:rsidRPr="002C24A1">
        <w:rPr>
          <w:rFonts w:asciiTheme="minorHAnsi" w:hAnsiTheme="minorHAnsi"/>
          <w:color w:val="000000"/>
          <w:sz w:val="24"/>
          <w:szCs w:val="24"/>
        </w:rPr>
        <w:t xml:space="preserve"> </w:t>
      </w:r>
      <w:r w:rsidR="00C0487A">
        <w:rPr>
          <w:rFonts w:asciiTheme="minorHAnsi" w:hAnsiTheme="minorHAnsi"/>
          <w:color w:val="000000"/>
          <w:sz w:val="24"/>
          <w:szCs w:val="24"/>
        </w:rPr>
        <w:t>shall</w:t>
      </w:r>
      <w:r w:rsidR="00FB2D26" w:rsidRPr="002C24A1">
        <w:rPr>
          <w:rFonts w:asciiTheme="minorHAnsi" w:hAnsiTheme="minorHAnsi"/>
          <w:color w:val="000000"/>
          <w:sz w:val="24"/>
          <w:szCs w:val="24"/>
        </w:rPr>
        <w:t xml:space="preserve"> comply with the product/process requirements unless otherwise specified in writing by ZAPI. The </w:t>
      </w:r>
      <w:r>
        <w:rPr>
          <w:rFonts w:asciiTheme="minorHAnsi" w:hAnsiTheme="minorHAnsi"/>
          <w:color w:val="000000"/>
          <w:sz w:val="24"/>
          <w:szCs w:val="24"/>
        </w:rPr>
        <w:t>Supplier</w:t>
      </w:r>
      <w:r w:rsidR="00FB2D26" w:rsidRPr="002C24A1">
        <w:rPr>
          <w:rFonts w:asciiTheme="minorHAnsi" w:hAnsiTheme="minorHAnsi"/>
          <w:color w:val="000000"/>
          <w:sz w:val="24"/>
          <w:szCs w:val="24"/>
        </w:rPr>
        <w:t xml:space="preserve"> is responsible for carrying out the activities required by the specifications detailed by ZAPI or by its customers at the start of manufacturing and/or at subsequent visits.</w:t>
      </w:r>
      <w:r w:rsidR="00BC797C" w:rsidRPr="002C24A1">
        <w:rPr>
          <w:rFonts w:asciiTheme="minorHAnsi" w:hAnsiTheme="minorHAnsi"/>
          <w:color w:val="000000"/>
          <w:sz w:val="24"/>
          <w:szCs w:val="24"/>
        </w:rPr>
        <w:t xml:space="preserve"> </w:t>
      </w:r>
      <w:r w:rsidR="00FB2D26" w:rsidRPr="002C24A1">
        <w:rPr>
          <w:rFonts w:asciiTheme="minorHAnsi" w:hAnsiTheme="minorHAnsi"/>
          <w:color w:val="000000"/>
          <w:sz w:val="24"/>
          <w:szCs w:val="24"/>
        </w:rPr>
        <w:t>The components to be used in the above-mentioned activities will be forwarded to manufacturing sites as specified in the delivery schedule.</w:t>
      </w:r>
      <w:r w:rsidR="00BC797C" w:rsidRPr="002C24A1">
        <w:rPr>
          <w:rFonts w:asciiTheme="minorHAnsi" w:hAnsiTheme="minorHAnsi"/>
          <w:color w:val="000000"/>
          <w:sz w:val="24"/>
          <w:szCs w:val="24"/>
        </w:rPr>
        <w:t xml:space="preserve"> </w:t>
      </w:r>
      <w:r w:rsidR="00FB2D26" w:rsidRPr="002C24A1">
        <w:rPr>
          <w:rFonts w:asciiTheme="minorHAnsi" w:hAnsiTheme="minorHAnsi"/>
          <w:color w:val="000000"/>
          <w:sz w:val="24"/>
          <w:szCs w:val="24"/>
        </w:rPr>
        <w:t xml:space="preserve">The </w:t>
      </w:r>
      <w:r>
        <w:rPr>
          <w:rFonts w:asciiTheme="minorHAnsi" w:hAnsiTheme="minorHAnsi"/>
          <w:color w:val="000000"/>
          <w:sz w:val="24"/>
          <w:szCs w:val="24"/>
        </w:rPr>
        <w:t>Supplier</w:t>
      </w:r>
      <w:r w:rsidR="00FB2D26" w:rsidRPr="002C24A1">
        <w:rPr>
          <w:rFonts w:asciiTheme="minorHAnsi" w:hAnsiTheme="minorHAnsi"/>
          <w:color w:val="000000"/>
          <w:sz w:val="24"/>
          <w:szCs w:val="24"/>
        </w:rPr>
        <w:t xml:space="preserve"> is responsible for accepting and identifying components as well as for carrying out controls on</w:t>
      </w:r>
      <w:r w:rsidR="00F26C0A" w:rsidRPr="002C24A1">
        <w:rPr>
          <w:rFonts w:asciiTheme="minorHAnsi" w:hAnsiTheme="minorHAnsi"/>
          <w:color w:val="000000"/>
          <w:sz w:val="24"/>
          <w:szCs w:val="24"/>
        </w:rPr>
        <w:t xml:space="preserve"> </w:t>
      </w:r>
      <w:r w:rsidR="00FB2D26" w:rsidRPr="002C24A1">
        <w:rPr>
          <w:rFonts w:asciiTheme="minorHAnsi" w:hAnsiTheme="minorHAnsi"/>
          <w:color w:val="000000"/>
          <w:sz w:val="24"/>
          <w:szCs w:val="24"/>
        </w:rPr>
        <w:t>determined items to prevent defective components from being used.</w:t>
      </w:r>
      <w:r w:rsidR="00BC797C" w:rsidRPr="002C24A1">
        <w:rPr>
          <w:rFonts w:asciiTheme="minorHAnsi" w:hAnsiTheme="minorHAnsi"/>
          <w:color w:val="000000"/>
          <w:sz w:val="24"/>
          <w:szCs w:val="24"/>
        </w:rPr>
        <w:t xml:space="preserve"> </w:t>
      </w:r>
      <w:r w:rsidR="00FB2D26" w:rsidRPr="002C24A1">
        <w:rPr>
          <w:rFonts w:asciiTheme="minorHAnsi" w:hAnsiTheme="minorHAnsi"/>
          <w:color w:val="000000"/>
          <w:sz w:val="24"/>
          <w:szCs w:val="24"/>
        </w:rPr>
        <w:t xml:space="preserve">All materials belonging to ZAPI </w:t>
      </w:r>
      <w:r w:rsidR="00C0487A">
        <w:rPr>
          <w:rFonts w:asciiTheme="minorHAnsi" w:hAnsiTheme="minorHAnsi"/>
          <w:color w:val="000000"/>
          <w:sz w:val="24"/>
          <w:szCs w:val="24"/>
        </w:rPr>
        <w:t>shall</w:t>
      </w:r>
      <w:r w:rsidR="00FB2D26" w:rsidRPr="002C24A1">
        <w:rPr>
          <w:rFonts w:asciiTheme="minorHAnsi" w:hAnsiTheme="minorHAnsi"/>
          <w:color w:val="000000"/>
          <w:sz w:val="24"/>
          <w:szCs w:val="24"/>
        </w:rPr>
        <w:t xml:space="preserve"> be stored </w:t>
      </w:r>
      <w:r w:rsidR="00BC797C" w:rsidRPr="002C24A1">
        <w:rPr>
          <w:rFonts w:asciiTheme="minorHAnsi" w:hAnsiTheme="minorHAnsi"/>
          <w:color w:val="000000"/>
          <w:sz w:val="24"/>
          <w:szCs w:val="24"/>
        </w:rPr>
        <w:t>according</w:t>
      </w:r>
      <w:r w:rsidR="00FB2D26" w:rsidRPr="002C24A1">
        <w:rPr>
          <w:rFonts w:asciiTheme="minorHAnsi" w:hAnsiTheme="minorHAnsi"/>
          <w:color w:val="000000"/>
          <w:sz w:val="24"/>
          <w:szCs w:val="24"/>
        </w:rPr>
        <w:t xml:space="preserve"> to ZAPI requirements, in any case in suitable packaging to prevent them from being damaged.</w:t>
      </w:r>
      <w:r w:rsidR="00BC797C" w:rsidRPr="002C24A1">
        <w:rPr>
          <w:rFonts w:asciiTheme="minorHAnsi" w:hAnsiTheme="minorHAnsi"/>
          <w:color w:val="000000"/>
          <w:sz w:val="24"/>
          <w:szCs w:val="24"/>
        </w:rPr>
        <w:t xml:space="preserve"> </w:t>
      </w:r>
      <w:r w:rsidR="00FB2D26" w:rsidRPr="002C24A1">
        <w:rPr>
          <w:rFonts w:asciiTheme="minorHAnsi" w:hAnsiTheme="minorHAnsi"/>
          <w:color w:val="000000"/>
          <w:sz w:val="24"/>
          <w:szCs w:val="24"/>
        </w:rPr>
        <w:t xml:space="preserve">The original packaging </w:t>
      </w:r>
      <w:r w:rsidR="00F10246" w:rsidRPr="002C24A1">
        <w:rPr>
          <w:rFonts w:asciiTheme="minorHAnsi" w:hAnsiTheme="minorHAnsi"/>
          <w:color w:val="000000"/>
          <w:sz w:val="24"/>
          <w:szCs w:val="24"/>
        </w:rPr>
        <w:t>of</w:t>
      </w:r>
      <w:r w:rsidR="00FB2D26" w:rsidRPr="002C24A1">
        <w:rPr>
          <w:rFonts w:asciiTheme="minorHAnsi" w:hAnsiTheme="minorHAnsi"/>
          <w:color w:val="000000"/>
          <w:sz w:val="24"/>
          <w:szCs w:val="24"/>
        </w:rPr>
        <w:t xml:space="preserve"> materials on arrival can only be replaced if the above-mentioned conditions are met.</w:t>
      </w:r>
      <w:r w:rsidR="00BC797C" w:rsidRPr="002C24A1">
        <w:rPr>
          <w:rFonts w:asciiTheme="minorHAnsi" w:hAnsiTheme="minorHAnsi"/>
          <w:color w:val="000000"/>
          <w:sz w:val="24"/>
          <w:szCs w:val="24"/>
        </w:rPr>
        <w:t xml:space="preserve"> </w:t>
      </w:r>
      <w:r w:rsidR="00FB2D26" w:rsidRPr="002C24A1">
        <w:rPr>
          <w:rFonts w:asciiTheme="minorHAnsi" w:hAnsiTheme="minorHAnsi"/>
          <w:color w:val="000000"/>
          <w:sz w:val="24"/>
          <w:szCs w:val="24"/>
        </w:rPr>
        <w:t xml:space="preserve">If during the above-mentioned activities, materials (components) are encountered that are nonconforming or unsuitable for their intended use, these items </w:t>
      </w:r>
      <w:r w:rsidR="00C0487A">
        <w:rPr>
          <w:rFonts w:asciiTheme="minorHAnsi" w:hAnsiTheme="minorHAnsi"/>
          <w:color w:val="000000"/>
          <w:sz w:val="24"/>
          <w:szCs w:val="24"/>
        </w:rPr>
        <w:t>shall</w:t>
      </w:r>
      <w:r w:rsidR="00FB2D26" w:rsidRPr="002C24A1">
        <w:rPr>
          <w:rFonts w:asciiTheme="minorHAnsi" w:hAnsiTheme="minorHAnsi"/>
          <w:color w:val="000000"/>
          <w:sz w:val="24"/>
          <w:szCs w:val="24"/>
        </w:rPr>
        <w:t xml:space="preserve"> be immediately segregated from other materials so that they are not </w:t>
      </w:r>
      <w:r w:rsidR="009A3E0B" w:rsidRPr="002C24A1">
        <w:rPr>
          <w:rFonts w:asciiTheme="minorHAnsi" w:hAnsiTheme="minorHAnsi"/>
          <w:color w:val="000000"/>
          <w:sz w:val="24"/>
          <w:szCs w:val="24"/>
        </w:rPr>
        <w:t>used</w:t>
      </w:r>
      <w:r w:rsidR="00FB2D26" w:rsidRPr="002C24A1">
        <w:rPr>
          <w:rFonts w:asciiTheme="minorHAnsi" w:hAnsiTheme="minorHAnsi"/>
          <w:color w:val="000000"/>
          <w:sz w:val="24"/>
          <w:szCs w:val="24"/>
        </w:rPr>
        <w:t xml:space="preserve">. The </w:t>
      </w:r>
      <w:r>
        <w:rPr>
          <w:rFonts w:asciiTheme="minorHAnsi" w:hAnsiTheme="minorHAnsi"/>
          <w:color w:val="000000"/>
          <w:sz w:val="24"/>
          <w:szCs w:val="24"/>
        </w:rPr>
        <w:t>Supplier</w:t>
      </w:r>
      <w:r w:rsidR="00FB2D26" w:rsidRPr="002C24A1">
        <w:rPr>
          <w:rFonts w:asciiTheme="minorHAnsi" w:hAnsiTheme="minorHAnsi"/>
          <w:color w:val="000000"/>
          <w:sz w:val="24"/>
          <w:szCs w:val="24"/>
        </w:rPr>
        <w:t xml:space="preserve"> cannot use </w:t>
      </w:r>
      <w:r w:rsidR="00BC797C" w:rsidRPr="002C24A1">
        <w:rPr>
          <w:rFonts w:asciiTheme="minorHAnsi" w:hAnsiTheme="minorHAnsi"/>
          <w:color w:val="000000"/>
          <w:sz w:val="24"/>
          <w:szCs w:val="24"/>
        </w:rPr>
        <w:t>these components unless authoriz</w:t>
      </w:r>
      <w:r w:rsidR="00FB2D26" w:rsidRPr="002C24A1">
        <w:rPr>
          <w:rFonts w:asciiTheme="minorHAnsi" w:hAnsiTheme="minorHAnsi"/>
          <w:color w:val="000000"/>
          <w:sz w:val="24"/>
          <w:szCs w:val="24"/>
        </w:rPr>
        <w:t>ed by ZAPI Quality Department.</w:t>
      </w:r>
      <w:r w:rsidR="00BC797C" w:rsidRPr="002C24A1">
        <w:rPr>
          <w:rFonts w:asciiTheme="minorHAnsi" w:hAnsiTheme="minorHAnsi"/>
          <w:color w:val="000000"/>
          <w:sz w:val="24"/>
          <w:szCs w:val="24"/>
        </w:rPr>
        <w:t xml:space="preserve"> </w:t>
      </w:r>
      <w:bookmarkEnd w:id="0"/>
      <w:bookmarkEnd w:id="3"/>
      <w:r w:rsidR="004E588A">
        <w:rPr>
          <w:rFonts w:asciiTheme="minorHAnsi" w:hAnsiTheme="minorHAnsi"/>
          <w:color w:val="000000"/>
          <w:sz w:val="24"/>
          <w:szCs w:val="24"/>
        </w:rPr>
        <w:t>Non-conforming material can be returned to ZAPI, when reworked or repaired, only if agreed with ZAPI Quality department.</w:t>
      </w:r>
    </w:p>
    <w:sectPr w:rsidR="004E588A" w:rsidRPr="002C24A1" w:rsidSect="001C406A">
      <w:headerReference w:type="default" r:id="rId13"/>
      <w:footerReference w:type="default" r:id="rId14"/>
      <w:footerReference w:type="first" r:id="rId15"/>
      <w:pgSz w:w="11907" w:h="16839" w:code="9"/>
      <w:pgMar w:top="1119" w:right="1440" w:bottom="993" w:left="992" w:header="454" w:footer="12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871F5" w14:textId="77777777" w:rsidR="00026757" w:rsidRDefault="00026757" w:rsidP="000006E3">
      <w:pPr>
        <w:spacing w:after="0" w:line="240" w:lineRule="auto"/>
      </w:pPr>
      <w:r>
        <w:separator/>
      </w:r>
    </w:p>
  </w:endnote>
  <w:endnote w:type="continuationSeparator" w:id="0">
    <w:p w14:paraId="2F30436E" w14:textId="77777777" w:rsidR="00026757" w:rsidRDefault="00026757" w:rsidP="00000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Ubuntu">
    <w:panose1 w:val="020B05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FDED7" w14:textId="77777777" w:rsidR="00B23805" w:rsidRPr="00133F2C" w:rsidRDefault="00B23805" w:rsidP="00E435E8">
    <w:pPr>
      <w:pStyle w:val="Pidipagina"/>
      <w:jc w:val="right"/>
    </w:pPr>
    <w:r w:rsidRPr="00133F2C">
      <w:rPr>
        <w:rStyle w:val="Numeropagina"/>
        <w:sz w:val="18"/>
      </w:rPr>
      <w:t>Mod 8.36</w:t>
    </w:r>
    <w:r>
      <w:rPr>
        <w:rStyle w:val="Numeropagina"/>
        <w:sz w:val="18"/>
      </w:rPr>
      <w:t xml:space="preserve"> </w:t>
    </w:r>
    <w:r w:rsidRPr="00133F2C">
      <w:rPr>
        <w:rStyle w:val="Numeropagina"/>
        <w:sz w:val="18"/>
      </w:rPr>
      <w:t xml:space="preserve">– Technical Specification </w:t>
    </w:r>
    <w:r>
      <w:rPr>
        <w:rStyle w:val="Numeropagina"/>
        <w:sz w:val="18"/>
      </w:rPr>
      <w:tab/>
    </w:r>
    <w:r>
      <w:rPr>
        <w:rStyle w:val="Numeropagina"/>
        <w:sz w:val="18"/>
      </w:rPr>
      <w:tab/>
      <w:t>ZPSF-2017-0008</w:t>
    </w:r>
    <w:r w:rsidRPr="00133F2C">
      <w:rPr>
        <w:rStyle w:val="Numeropagina"/>
        <w:sz w:val="18"/>
      </w:rPr>
      <w:t xml:space="preserve"> </w:t>
    </w:r>
  </w:p>
  <w:p w14:paraId="29149B8C" w14:textId="77777777" w:rsidR="00B23805" w:rsidRPr="00133F2C" w:rsidRDefault="00B23805" w:rsidP="00974FBD">
    <w:pPr>
      <w:pStyle w:val="Pidipagina"/>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5DF53" w14:textId="77777777" w:rsidR="00B23805" w:rsidRPr="00F04A56" w:rsidRDefault="00B23805" w:rsidP="00E435E8">
    <w:pPr>
      <w:pStyle w:val="Pidipagina"/>
      <w:pBdr>
        <w:bottom w:val="single" w:sz="12" w:space="1" w:color="00B0F0"/>
      </w:pBdr>
      <w:tabs>
        <w:tab w:val="left" w:pos="4410"/>
      </w:tabs>
      <w:spacing w:line="192" w:lineRule="auto"/>
      <w:ind w:right="-115" w:hanging="142"/>
      <w:rPr>
        <w:rFonts w:ascii="Arial" w:hAnsi="Arial" w:cs="Arial"/>
        <w:sz w:val="14"/>
        <w:szCs w:val="14"/>
      </w:rPr>
    </w:pPr>
  </w:p>
  <w:p w14:paraId="65C5267A" w14:textId="77777777" w:rsidR="00B23805" w:rsidRDefault="00B23805" w:rsidP="00E435E8">
    <w:pPr>
      <w:pStyle w:val="Pidipagina"/>
      <w:spacing w:line="216" w:lineRule="auto"/>
      <w:ind w:left="-425" w:right="-284"/>
      <w:jc w:val="center"/>
      <w:rPr>
        <w:sz w:val="14"/>
        <w:szCs w:val="14"/>
        <w:lang w:val="it-IT"/>
      </w:rPr>
    </w:pPr>
    <w:proofErr w:type="spellStart"/>
    <w:r w:rsidRPr="00F04A56">
      <w:rPr>
        <w:sz w:val="14"/>
        <w:szCs w:val="14"/>
        <w:lang w:val="it-IT"/>
      </w:rPr>
      <w:t>Zapi</w:t>
    </w:r>
    <w:proofErr w:type="spellEnd"/>
    <w:r w:rsidRPr="00F04A56">
      <w:rPr>
        <w:sz w:val="14"/>
        <w:szCs w:val="14"/>
        <w:lang w:val="it-IT"/>
      </w:rPr>
      <w:t xml:space="preserve"> Spa – Società per Azioni con Unico Socio - Via Parma, 59 - 42028 POVIGLIO (Reggio Emilia) – ITALY -</w:t>
    </w:r>
    <w:r>
      <w:rPr>
        <w:sz w:val="14"/>
        <w:szCs w:val="14"/>
        <w:lang w:val="fr-FR"/>
      </w:rPr>
      <w:t>Tel. +39 0522 960050 (</w:t>
    </w:r>
    <w:proofErr w:type="spellStart"/>
    <w:r>
      <w:rPr>
        <w:sz w:val="14"/>
        <w:szCs w:val="14"/>
        <w:lang w:val="fr-FR"/>
      </w:rPr>
      <w:t>r.a</w:t>
    </w:r>
    <w:proofErr w:type="spellEnd"/>
    <w:r>
      <w:rPr>
        <w:sz w:val="14"/>
        <w:szCs w:val="14"/>
        <w:lang w:val="fr-FR"/>
      </w:rPr>
      <w:t>.) – Fax +39 0522 960259</w:t>
    </w:r>
    <w:r>
      <w:rPr>
        <w:sz w:val="14"/>
        <w:szCs w:val="14"/>
        <w:lang w:val="fr-FR"/>
      </w:rPr>
      <w:br/>
      <w:t>E-mail: zapispa</w:t>
    </w:r>
    <w:r>
      <w:rPr>
        <w:rFonts w:cs="Arial"/>
        <w:sz w:val="14"/>
        <w:szCs w:val="14"/>
        <w:lang w:val="fr-FR"/>
      </w:rPr>
      <w:t>@pec</w:t>
    </w:r>
    <w:r>
      <w:rPr>
        <w:sz w:val="14"/>
        <w:szCs w:val="14"/>
        <w:lang w:val="fr-FR"/>
      </w:rPr>
      <w:t xml:space="preserve">.it – web site: </w:t>
    </w:r>
    <w:r>
      <w:fldChar w:fldCharType="begin"/>
    </w:r>
    <w:r w:rsidRPr="002F5948">
      <w:rPr>
        <w:lang w:val="it-IT"/>
      </w:rPr>
      <w:instrText>HYPERLINK "http://www.zapispa.it"</w:instrText>
    </w:r>
    <w:r>
      <w:fldChar w:fldCharType="separate"/>
    </w:r>
    <w:r>
      <w:rPr>
        <w:rStyle w:val="Collegamentoipertestuale"/>
        <w:sz w:val="14"/>
        <w:szCs w:val="14"/>
        <w:lang w:val="fr-FR"/>
      </w:rPr>
      <w:t>www.zapispa.it</w:t>
    </w:r>
    <w:r>
      <w:rPr>
        <w:rStyle w:val="Collegamentoipertestuale"/>
        <w:sz w:val="14"/>
        <w:szCs w:val="14"/>
        <w:lang w:val="fr-FR"/>
      </w:rPr>
      <w:fldChar w:fldCharType="end"/>
    </w:r>
    <w:r>
      <w:rPr>
        <w:sz w:val="14"/>
        <w:szCs w:val="14"/>
        <w:lang w:val="fr-FR"/>
      </w:rPr>
      <w:t xml:space="preserve"> - </w:t>
    </w:r>
    <w:r w:rsidRPr="00F04A56">
      <w:rPr>
        <w:sz w:val="14"/>
        <w:szCs w:val="14"/>
        <w:lang w:val="it-IT"/>
      </w:rPr>
      <w:t xml:space="preserve">Capitale Sociale € 2.582.500,00 - R.E.A. di RE n. 166409 - Iscrizione Registro Imprese di Reggio Emilia n. 00794070342 </w:t>
    </w:r>
    <w:r>
      <w:rPr>
        <w:sz w:val="14"/>
        <w:szCs w:val="14"/>
        <w:lang w:val="it-IT"/>
      </w:rPr>
      <w:br/>
    </w:r>
    <w:r w:rsidRPr="00F04A56">
      <w:rPr>
        <w:sz w:val="14"/>
        <w:szCs w:val="14"/>
        <w:lang w:val="it-IT"/>
      </w:rPr>
      <w:t>C.F. 00794070342 – P.IVA 01184200358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0B61E" w14:textId="77777777" w:rsidR="00026757" w:rsidRDefault="00026757" w:rsidP="000006E3">
      <w:pPr>
        <w:spacing w:after="0" w:line="240" w:lineRule="auto"/>
      </w:pPr>
      <w:r>
        <w:separator/>
      </w:r>
    </w:p>
  </w:footnote>
  <w:footnote w:type="continuationSeparator" w:id="0">
    <w:p w14:paraId="7435977B" w14:textId="77777777" w:rsidR="00026757" w:rsidRDefault="00026757" w:rsidP="00000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Look w:val="04A0" w:firstRow="1" w:lastRow="0" w:firstColumn="1" w:lastColumn="0" w:noHBand="0" w:noVBand="1"/>
    </w:tblPr>
    <w:tblGrid>
      <w:gridCol w:w="2073"/>
      <w:gridCol w:w="5957"/>
      <w:gridCol w:w="1435"/>
    </w:tblGrid>
    <w:tr w:rsidR="00B23805" w14:paraId="4F79E2EE" w14:textId="77777777" w:rsidTr="00C126D5">
      <w:trPr>
        <w:trHeight w:val="1121"/>
      </w:trPr>
      <w:tc>
        <w:tcPr>
          <w:tcW w:w="2093" w:type="dxa"/>
          <w:vAlign w:val="center"/>
        </w:tcPr>
        <w:p w14:paraId="6C56DE64" w14:textId="77777777" w:rsidR="00B23805" w:rsidRDefault="00B23805" w:rsidP="00F64115">
          <w:pPr>
            <w:pStyle w:val="Intestazione"/>
            <w:tabs>
              <w:tab w:val="clear" w:pos="4703"/>
              <w:tab w:val="left" w:pos="2835"/>
            </w:tabs>
            <w:spacing w:after="0" w:line="360" w:lineRule="auto"/>
            <w:rPr>
              <w:sz w:val="28"/>
              <w:szCs w:val="28"/>
            </w:rPr>
          </w:pPr>
          <w:r>
            <w:rPr>
              <w:noProof/>
            </w:rPr>
            <w:t xml:space="preserve"> </w:t>
          </w:r>
          <w:r>
            <w:rPr>
              <w:noProof/>
              <w:lang w:val="it-IT" w:eastAsia="it-IT"/>
            </w:rPr>
            <w:drawing>
              <wp:inline distT="0" distB="0" distL="0" distR="0" wp14:anchorId="354F2457" wp14:editId="3831F067">
                <wp:extent cx="1053252" cy="511175"/>
                <wp:effectExtent l="0" t="0" r="0" b="317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7117" cy="522757"/>
                        </a:xfrm>
                        <a:prstGeom prst="rect">
                          <a:avLst/>
                        </a:prstGeom>
                        <a:noFill/>
                        <a:ln>
                          <a:noFill/>
                        </a:ln>
                      </pic:spPr>
                    </pic:pic>
                  </a:graphicData>
                </a:graphic>
              </wp:inline>
            </w:drawing>
          </w:r>
        </w:p>
      </w:tc>
      <w:tc>
        <w:tcPr>
          <w:tcW w:w="6379" w:type="dxa"/>
          <w:vAlign w:val="center"/>
        </w:tcPr>
        <w:p w14:paraId="5B9E8A2D" w14:textId="52EE31CC" w:rsidR="00B23805" w:rsidRPr="00F64115" w:rsidRDefault="00775C77" w:rsidP="00CC188B">
          <w:pPr>
            <w:pStyle w:val="Intestazione"/>
            <w:tabs>
              <w:tab w:val="clear" w:pos="4703"/>
              <w:tab w:val="left" w:pos="2835"/>
            </w:tabs>
            <w:spacing w:after="0"/>
            <w:jc w:val="center"/>
            <w:rPr>
              <w:b/>
              <w:sz w:val="28"/>
              <w:szCs w:val="28"/>
            </w:rPr>
          </w:pPr>
          <w:r>
            <w:rPr>
              <w:b/>
              <w:sz w:val="40"/>
              <w:szCs w:val="32"/>
            </w:rPr>
            <w:t>Supplier</w:t>
          </w:r>
          <w:r w:rsidR="00B23805">
            <w:rPr>
              <w:b/>
              <w:sz w:val="40"/>
              <w:szCs w:val="32"/>
            </w:rPr>
            <w:t xml:space="preserve"> Quality Book</w:t>
          </w:r>
        </w:p>
      </w:tc>
      <w:tc>
        <w:tcPr>
          <w:tcW w:w="1552" w:type="dxa"/>
          <w:vAlign w:val="center"/>
        </w:tcPr>
        <w:p w14:paraId="6C27D742" w14:textId="68617A78" w:rsidR="00B23805" w:rsidRPr="00F64115" w:rsidRDefault="00B23805" w:rsidP="00F64115">
          <w:pPr>
            <w:spacing w:after="0" w:line="216" w:lineRule="auto"/>
            <w:ind w:left="-425" w:right="-284"/>
            <w:jc w:val="center"/>
            <w:rPr>
              <w:sz w:val="24"/>
              <w:szCs w:val="14"/>
              <w:lang w:val="it-IT"/>
            </w:rPr>
          </w:pPr>
          <w:r w:rsidRPr="00F64115">
            <w:rPr>
              <w:sz w:val="24"/>
              <w:szCs w:val="14"/>
              <w:lang w:val="it-IT"/>
            </w:rPr>
            <w:t xml:space="preserve">Pag. </w:t>
          </w:r>
          <w:r w:rsidRPr="00F64115">
            <w:rPr>
              <w:sz w:val="24"/>
              <w:szCs w:val="14"/>
              <w:lang w:val="it-IT"/>
            </w:rPr>
            <w:fldChar w:fldCharType="begin"/>
          </w:r>
          <w:r w:rsidRPr="00F64115">
            <w:rPr>
              <w:sz w:val="24"/>
              <w:szCs w:val="14"/>
              <w:lang w:val="it-IT"/>
            </w:rPr>
            <w:instrText>PAGE  \* Arabic  \* MERGEFORMAT</w:instrText>
          </w:r>
          <w:r w:rsidRPr="00F64115">
            <w:rPr>
              <w:sz w:val="24"/>
              <w:szCs w:val="14"/>
              <w:lang w:val="it-IT"/>
            </w:rPr>
            <w:fldChar w:fldCharType="separate"/>
          </w:r>
          <w:r w:rsidR="009748CA">
            <w:rPr>
              <w:noProof/>
              <w:sz w:val="24"/>
              <w:szCs w:val="14"/>
              <w:lang w:val="it-IT"/>
            </w:rPr>
            <w:t>2</w:t>
          </w:r>
          <w:r w:rsidRPr="00F64115">
            <w:rPr>
              <w:sz w:val="24"/>
              <w:szCs w:val="14"/>
              <w:lang w:val="it-IT"/>
            </w:rPr>
            <w:fldChar w:fldCharType="end"/>
          </w:r>
          <w:r w:rsidRPr="00F64115">
            <w:rPr>
              <w:sz w:val="24"/>
              <w:szCs w:val="14"/>
              <w:lang w:val="it-IT"/>
            </w:rPr>
            <w:t xml:space="preserve"> of </w:t>
          </w:r>
          <w:r w:rsidRPr="00F64115">
            <w:rPr>
              <w:sz w:val="24"/>
              <w:szCs w:val="14"/>
              <w:lang w:val="it-IT"/>
            </w:rPr>
            <w:fldChar w:fldCharType="begin"/>
          </w:r>
          <w:r w:rsidRPr="00F64115">
            <w:rPr>
              <w:sz w:val="24"/>
              <w:szCs w:val="14"/>
              <w:lang w:val="it-IT"/>
            </w:rPr>
            <w:instrText>NUMPAGES  \* Arabic  \* MERGEFORMAT</w:instrText>
          </w:r>
          <w:r w:rsidRPr="00F64115">
            <w:rPr>
              <w:sz w:val="24"/>
              <w:szCs w:val="14"/>
              <w:lang w:val="it-IT"/>
            </w:rPr>
            <w:fldChar w:fldCharType="separate"/>
          </w:r>
          <w:r w:rsidR="009748CA">
            <w:rPr>
              <w:noProof/>
              <w:sz w:val="24"/>
              <w:szCs w:val="14"/>
              <w:lang w:val="it-IT"/>
            </w:rPr>
            <w:t>15</w:t>
          </w:r>
          <w:r w:rsidRPr="00F64115">
            <w:rPr>
              <w:sz w:val="24"/>
              <w:szCs w:val="14"/>
              <w:lang w:val="it-IT"/>
            </w:rPr>
            <w:fldChar w:fldCharType="end"/>
          </w:r>
        </w:p>
      </w:tc>
    </w:tr>
  </w:tbl>
  <w:p w14:paraId="1203AA4B" w14:textId="77777777" w:rsidR="00B23805" w:rsidRPr="000E0E53" w:rsidRDefault="00B23805" w:rsidP="00F64115">
    <w:pPr>
      <w:pStyle w:val="Intestazione"/>
      <w:tabs>
        <w:tab w:val="clear" w:pos="4703"/>
        <w:tab w:val="left" w:pos="2835"/>
      </w:tabs>
      <w:spacing w:after="0"/>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15F1"/>
    <w:multiLevelType w:val="hybridMultilevel"/>
    <w:tmpl w:val="E8FCC3C6"/>
    <w:lvl w:ilvl="0" w:tplc="81003B4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EB300C"/>
    <w:multiLevelType w:val="multilevel"/>
    <w:tmpl w:val="D98EA7CE"/>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3D86A92"/>
    <w:multiLevelType w:val="hybridMultilevel"/>
    <w:tmpl w:val="586CC1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D51C48"/>
    <w:multiLevelType w:val="hybridMultilevel"/>
    <w:tmpl w:val="F6D0243A"/>
    <w:lvl w:ilvl="0" w:tplc="04090011">
      <w:start w:val="1"/>
      <w:numFmt w:val="decimal"/>
      <w:lvlText w:val="%1)"/>
      <w:lvlJc w:val="left"/>
      <w:pPr>
        <w:ind w:left="720" w:hanging="360"/>
      </w:pPr>
    </w:lvl>
    <w:lvl w:ilvl="1" w:tplc="269CB8EA">
      <w:start w:val="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B3C97"/>
    <w:multiLevelType w:val="hybridMultilevel"/>
    <w:tmpl w:val="ED2E8314"/>
    <w:lvl w:ilvl="0" w:tplc="20022EF0">
      <w:numFmt w:val="decimal"/>
      <w:pStyle w:val="Titolo1"/>
      <w:lvlText w:val="%1."/>
      <w:lvlJc w:val="left"/>
      <w:pPr>
        <w:ind w:left="1080" w:hanging="360"/>
      </w:pPr>
      <w:rPr>
        <w:rFonts w:hint="default"/>
      </w:rPr>
    </w:lvl>
    <w:lvl w:ilvl="1" w:tplc="D6A635B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F60C9D"/>
    <w:multiLevelType w:val="hybridMultilevel"/>
    <w:tmpl w:val="230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46E56"/>
    <w:multiLevelType w:val="hybridMultilevel"/>
    <w:tmpl w:val="6396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D3BDC"/>
    <w:multiLevelType w:val="hybridMultilevel"/>
    <w:tmpl w:val="3AE02F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E2933"/>
    <w:multiLevelType w:val="hybridMultilevel"/>
    <w:tmpl w:val="766EF342"/>
    <w:lvl w:ilvl="0" w:tplc="04090001">
      <w:start w:val="1"/>
      <w:numFmt w:val="bullet"/>
      <w:lvlText w:val=""/>
      <w:lvlJc w:val="left"/>
      <w:pPr>
        <w:ind w:left="720" w:hanging="360"/>
      </w:pPr>
      <w:rPr>
        <w:rFonts w:ascii="Symbol" w:hAnsi="Symbol" w:hint="default"/>
      </w:rPr>
    </w:lvl>
    <w:lvl w:ilvl="1" w:tplc="81003B4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266A1"/>
    <w:multiLevelType w:val="multilevel"/>
    <w:tmpl w:val="6332DB04"/>
    <w:lvl w:ilvl="0">
      <w:start w:val="1"/>
      <w:numFmt w:val="decimal"/>
      <w:pStyle w:val="Firm3L1"/>
      <w:lvlText w:val="%1."/>
      <w:lvlJc w:val="left"/>
      <w:pPr>
        <w:tabs>
          <w:tab w:val="num" w:pos="1004"/>
        </w:tabs>
        <w:ind w:left="1004"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lang w:val="en"/>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0" w15:restartNumberingAfterBreak="0">
    <w:nsid w:val="375F7230"/>
    <w:multiLevelType w:val="hybridMultilevel"/>
    <w:tmpl w:val="2BBC31FC"/>
    <w:lvl w:ilvl="0" w:tplc="81003B46">
      <w:numFmt w:val="bullet"/>
      <w:lvlText w:val="-"/>
      <w:lvlJc w:val="left"/>
      <w:pPr>
        <w:ind w:left="1080" w:hanging="360"/>
      </w:pPr>
      <w:rPr>
        <w:rFonts w:ascii="Calibri" w:eastAsia="Times New Roman"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9FD6E4F"/>
    <w:multiLevelType w:val="hybridMultilevel"/>
    <w:tmpl w:val="348AF0A2"/>
    <w:lvl w:ilvl="0" w:tplc="0F463BF4">
      <w:start w:val="1"/>
      <w:numFmt w:val="bullet"/>
      <w:lvlText w:val="•"/>
      <w:lvlJc w:val="left"/>
      <w:pPr>
        <w:tabs>
          <w:tab w:val="num" w:pos="720"/>
        </w:tabs>
        <w:ind w:left="720" w:hanging="360"/>
      </w:pPr>
      <w:rPr>
        <w:rFonts w:ascii="Times New Roman" w:hAnsi="Times New Roman" w:hint="default"/>
      </w:rPr>
    </w:lvl>
    <w:lvl w:ilvl="1" w:tplc="8A8A7B4E">
      <w:start w:val="198"/>
      <w:numFmt w:val="bullet"/>
      <w:lvlText w:val="•"/>
      <w:lvlJc w:val="left"/>
      <w:pPr>
        <w:tabs>
          <w:tab w:val="num" w:pos="1440"/>
        </w:tabs>
        <w:ind w:left="1440" w:hanging="360"/>
      </w:pPr>
      <w:rPr>
        <w:rFonts w:ascii="Times New Roman" w:hAnsi="Times New Roman" w:hint="default"/>
      </w:rPr>
    </w:lvl>
    <w:lvl w:ilvl="2" w:tplc="EDBC084E" w:tentative="1">
      <w:start w:val="1"/>
      <w:numFmt w:val="bullet"/>
      <w:lvlText w:val="•"/>
      <w:lvlJc w:val="left"/>
      <w:pPr>
        <w:tabs>
          <w:tab w:val="num" w:pos="2160"/>
        </w:tabs>
        <w:ind w:left="2160" w:hanging="360"/>
      </w:pPr>
      <w:rPr>
        <w:rFonts w:ascii="Times New Roman" w:hAnsi="Times New Roman" w:hint="default"/>
      </w:rPr>
    </w:lvl>
    <w:lvl w:ilvl="3" w:tplc="D7904D76" w:tentative="1">
      <w:start w:val="1"/>
      <w:numFmt w:val="bullet"/>
      <w:lvlText w:val="•"/>
      <w:lvlJc w:val="left"/>
      <w:pPr>
        <w:tabs>
          <w:tab w:val="num" w:pos="2880"/>
        </w:tabs>
        <w:ind w:left="2880" w:hanging="360"/>
      </w:pPr>
      <w:rPr>
        <w:rFonts w:ascii="Times New Roman" w:hAnsi="Times New Roman" w:hint="default"/>
      </w:rPr>
    </w:lvl>
    <w:lvl w:ilvl="4" w:tplc="1C16D72A" w:tentative="1">
      <w:start w:val="1"/>
      <w:numFmt w:val="bullet"/>
      <w:lvlText w:val="•"/>
      <w:lvlJc w:val="left"/>
      <w:pPr>
        <w:tabs>
          <w:tab w:val="num" w:pos="3600"/>
        </w:tabs>
        <w:ind w:left="3600" w:hanging="360"/>
      </w:pPr>
      <w:rPr>
        <w:rFonts w:ascii="Times New Roman" w:hAnsi="Times New Roman" w:hint="default"/>
      </w:rPr>
    </w:lvl>
    <w:lvl w:ilvl="5" w:tplc="001A3D0C" w:tentative="1">
      <w:start w:val="1"/>
      <w:numFmt w:val="bullet"/>
      <w:lvlText w:val="•"/>
      <w:lvlJc w:val="left"/>
      <w:pPr>
        <w:tabs>
          <w:tab w:val="num" w:pos="4320"/>
        </w:tabs>
        <w:ind w:left="4320" w:hanging="360"/>
      </w:pPr>
      <w:rPr>
        <w:rFonts w:ascii="Times New Roman" w:hAnsi="Times New Roman" w:hint="default"/>
      </w:rPr>
    </w:lvl>
    <w:lvl w:ilvl="6" w:tplc="6AEC7EBA" w:tentative="1">
      <w:start w:val="1"/>
      <w:numFmt w:val="bullet"/>
      <w:lvlText w:val="•"/>
      <w:lvlJc w:val="left"/>
      <w:pPr>
        <w:tabs>
          <w:tab w:val="num" w:pos="5040"/>
        </w:tabs>
        <w:ind w:left="5040" w:hanging="360"/>
      </w:pPr>
      <w:rPr>
        <w:rFonts w:ascii="Times New Roman" w:hAnsi="Times New Roman" w:hint="default"/>
      </w:rPr>
    </w:lvl>
    <w:lvl w:ilvl="7" w:tplc="225EF784" w:tentative="1">
      <w:start w:val="1"/>
      <w:numFmt w:val="bullet"/>
      <w:lvlText w:val="•"/>
      <w:lvlJc w:val="left"/>
      <w:pPr>
        <w:tabs>
          <w:tab w:val="num" w:pos="5760"/>
        </w:tabs>
        <w:ind w:left="5760" w:hanging="360"/>
      </w:pPr>
      <w:rPr>
        <w:rFonts w:ascii="Times New Roman" w:hAnsi="Times New Roman" w:hint="default"/>
      </w:rPr>
    </w:lvl>
    <w:lvl w:ilvl="8" w:tplc="0F98B28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A3374A0"/>
    <w:multiLevelType w:val="multilevel"/>
    <w:tmpl w:val="D9CAD3FE"/>
    <w:lvl w:ilvl="0">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D4D6523"/>
    <w:multiLevelType w:val="hybridMultilevel"/>
    <w:tmpl w:val="6EFAE0A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8BD4E54"/>
    <w:multiLevelType w:val="hybridMultilevel"/>
    <w:tmpl w:val="6F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032C40"/>
    <w:multiLevelType w:val="hybridMultilevel"/>
    <w:tmpl w:val="E188CC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ECC1BE3"/>
    <w:multiLevelType w:val="hybridMultilevel"/>
    <w:tmpl w:val="112E8C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237A58"/>
    <w:multiLevelType w:val="hybridMultilevel"/>
    <w:tmpl w:val="B728E9A2"/>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B076BE2"/>
    <w:multiLevelType w:val="hybridMultilevel"/>
    <w:tmpl w:val="FF0CF70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15:restartNumberingAfterBreak="0">
    <w:nsid w:val="5E970F61"/>
    <w:multiLevelType w:val="hybridMultilevel"/>
    <w:tmpl w:val="C8785A7C"/>
    <w:lvl w:ilvl="0" w:tplc="04090001">
      <w:start w:val="1"/>
      <w:numFmt w:val="bullet"/>
      <w:lvlText w:val=""/>
      <w:lvlJc w:val="left"/>
      <w:pPr>
        <w:tabs>
          <w:tab w:val="num" w:pos="360"/>
        </w:tabs>
        <w:ind w:left="360" w:hanging="360"/>
      </w:pPr>
      <w:rPr>
        <w:rFonts w:ascii="Symbol" w:hAnsi="Symbol" w:hint="default"/>
      </w:rPr>
    </w:lvl>
    <w:lvl w:ilvl="1" w:tplc="BD68EEE6">
      <w:numFmt w:val="bullet"/>
      <w:lvlText w:val="›"/>
      <w:lvlJc w:val="left"/>
      <w:pPr>
        <w:tabs>
          <w:tab w:val="num" w:pos="1080"/>
        </w:tabs>
        <w:ind w:left="1080" w:hanging="360"/>
      </w:pPr>
      <w:rPr>
        <w:rFonts w:ascii="Calibri" w:hAnsi="Calibri" w:hint="default"/>
      </w:rPr>
    </w:lvl>
    <w:lvl w:ilvl="2" w:tplc="81EE28C0" w:tentative="1">
      <w:start w:val="1"/>
      <w:numFmt w:val="bullet"/>
      <w:lvlText w:val=""/>
      <w:lvlJc w:val="left"/>
      <w:pPr>
        <w:tabs>
          <w:tab w:val="num" w:pos="1800"/>
        </w:tabs>
        <w:ind w:left="1800" w:hanging="360"/>
      </w:pPr>
      <w:rPr>
        <w:rFonts w:ascii="Wingdings" w:hAnsi="Wingdings" w:hint="default"/>
      </w:rPr>
    </w:lvl>
    <w:lvl w:ilvl="3" w:tplc="BCBE7BCC" w:tentative="1">
      <w:start w:val="1"/>
      <w:numFmt w:val="bullet"/>
      <w:lvlText w:val=""/>
      <w:lvlJc w:val="left"/>
      <w:pPr>
        <w:tabs>
          <w:tab w:val="num" w:pos="2520"/>
        </w:tabs>
        <w:ind w:left="2520" w:hanging="360"/>
      </w:pPr>
      <w:rPr>
        <w:rFonts w:ascii="Wingdings" w:hAnsi="Wingdings" w:hint="default"/>
      </w:rPr>
    </w:lvl>
    <w:lvl w:ilvl="4" w:tplc="A8B825D0" w:tentative="1">
      <w:start w:val="1"/>
      <w:numFmt w:val="bullet"/>
      <w:lvlText w:val=""/>
      <w:lvlJc w:val="left"/>
      <w:pPr>
        <w:tabs>
          <w:tab w:val="num" w:pos="3240"/>
        </w:tabs>
        <w:ind w:left="3240" w:hanging="360"/>
      </w:pPr>
      <w:rPr>
        <w:rFonts w:ascii="Wingdings" w:hAnsi="Wingdings" w:hint="default"/>
      </w:rPr>
    </w:lvl>
    <w:lvl w:ilvl="5" w:tplc="F4E6E000" w:tentative="1">
      <w:start w:val="1"/>
      <w:numFmt w:val="bullet"/>
      <w:lvlText w:val=""/>
      <w:lvlJc w:val="left"/>
      <w:pPr>
        <w:tabs>
          <w:tab w:val="num" w:pos="3960"/>
        </w:tabs>
        <w:ind w:left="3960" w:hanging="360"/>
      </w:pPr>
      <w:rPr>
        <w:rFonts w:ascii="Wingdings" w:hAnsi="Wingdings" w:hint="default"/>
      </w:rPr>
    </w:lvl>
    <w:lvl w:ilvl="6" w:tplc="F404C926" w:tentative="1">
      <w:start w:val="1"/>
      <w:numFmt w:val="bullet"/>
      <w:lvlText w:val=""/>
      <w:lvlJc w:val="left"/>
      <w:pPr>
        <w:tabs>
          <w:tab w:val="num" w:pos="4680"/>
        </w:tabs>
        <w:ind w:left="4680" w:hanging="360"/>
      </w:pPr>
      <w:rPr>
        <w:rFonts w:ascii="Wingdings" w:hAnsi="Wingdings" w:hint="default"/>
      </w:rPr>
    </w:lvl>
    <w:lvl w:ilvl="7" w:tplc="4CA49BC0" w:tentative="1">
      <w:start w:val="1"/>
      <w:numFmt w:val="bullet"/>
      <w:lvlText w:val=""/>
      <w:lvlJc w:val="left"/>
      <w:pPr>
        <w:tabs>
          <w:tab w:val="num" w:pos="5400"/>
        </w:tabs>
        <w:ind w:left="5400" w:hanging="360"/>
      </w:pPr>
      <w:rPr>
        <w:rFonts w:ascii="Wingdings" w:hAnsi="Wingdings" w:hint="default"/>
      </w:rPr>
    </w:lvl>
    <w:lvl w:ilvl="8" w:tplc="883601F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3601C7"/>
    <w:multiLevelType w:val="hybridMultilevel"/>
    <w:tmpl w:val="B6DC9CAE"/>
    <w:lvl w:ilvl="0" w:tplc="FE42D9B0">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63852214"/>
    <w:multiLevelType w:val="hybridMultilevel"/>
    <w:tmpl w:val="216A4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D162F4"/>
    <w:multiLevelType w:val="hybridMultilevel"/>
    <w:tmpl w:val="036A39B0"/>
    <w:lvl w:ilvl="0" w:tplc="04090011">
      <w:start w:val="1"/>
      <w:numFmt w:val="decimal"/>
      <w:lvlText w:val="%1)"/>
      <w:lvlJc w:val="left"/>
      <w:pPr>
        <w:ind w:left="2160" w:hanging="360"/>
      </w:pPr>
    </w:lvl>
    <w:lvl w:ilvl="1" w:tplc="04090011">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1A35ACD"/>
    <w:multiLevelType w:val="hybridMultilevel"/>
    <w:tmpl w:val="8DB040B4"/>
    <w:lvl w:ilvl="0" w:tplc="954630A8">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34232454">
    <w:abstractNumId w:val="9"/>
  </w:num>
  <w:num w:numId="2" w16cid:durableId="12355808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 w16cid:durableId="728043370">
    <w:abstractNumId w:val="9"/>
  </w:num>
  <w:num w:numId="4" w16cid:durableId="1755778074">
    <w:abstractNumId w:val="9"/>
  </w:num>
  <w:num w:numId="5" w16cid:durableId="320080719">
    <w:abstractNumId w:val="9"/>
  </w:num>
  <w:num w:numId="6" w16cid:durableId="1930655661">
    <w:abstractNumId w:val="21"/>
  </w:num>
  <w:num w:numId="7" w16cid:durableId="1812285799">
    <w:abstractNumId w:val="23"/>
  </w:num>
  <w:num w:numId="8" w16cid:durableId="1581870764">
    <w:abstractNumId w:val="19"/>
  </w:num>
  <w:num w:numId="9" w16cid:durableId="37363207">
    <w:abstractNumId w:val="20"/>
  </w:num>
  <w:num w:numId="10" w16cid:durableId="766116821">
    <w:abstractNumId w:val="16"/>
  </w:num>
  <w:num w:numId="11" w16cid:durableId="958805839">
    <w:abstractNumId w:val="2"/>
  </w:num>
  <w:num w:numId="12" w16cid:durableId="1730151808">
    <w:abstractNumId w:val="13"/>
  </w:num>
  <w:num w:numId="13" w16cid:durableId="1333067783">
    <w:abstractNumId w:val="10"/>
  </w:num>
  <w:num w:numId="14" w16cid:durableId="212816496">
    <w:abstractNumId w:val="12"/>
  </w:num>
  <w:num w:numId="15" w16cid:durableId="627905284">
    <w:abstractNumId w:val="11"/>
  </w:num>
  <w:num w:numId="16" w16cid:durableId="308361244">
    <w:abstractNumId w:val="4"/>
  </w:num>
  <w:num w:numId="17" w16cid:durableId="446856651">
    <w:abstractNumId w:val="17"/>
  </w:num>
  <w:num w:numId="18" w16cid:durableId="1344819036">
    <w:abstractNumId w:val="22"/>
  </w:num>
  <w:num w:numId="19" w16cid:durableId="81724954">
    <w:abstractNumId w:val="3"/>
  </w:num>
  <w:num w:numId="20" w16cid:durableId="1470247816">
    <w:abstractNumId w:val="18"/>
  </w:num>
  <w:num w:numId="21" w16cid:durableId="264507140">
    <w:abstractNumId w:val="7"/>
  </w:num>
  <w:num w:numId="22" w16cid:durableId="1771849136">
    <w:abstractNumId w:val="1"/>
  </w:num>
  <w:num w:numId="23" w16cid:durableId="1131047143">
    <w:abstractNumId w:val="6"/>
  </w:num>
  <w:num w:numId="24" w16cid:durableId="1864903316">
    <w:abstractNumId w:val="8"/>
  </w:num>
  <w:num w:numId="25" w16cid:durableId="1915160458">
    <w:abstractNumId w:val="0"/>
  </w:num>
  <w:num w:numId="26" w16cid:durableId="373702811">
    <w:abstractNumId w:val="14"/>
  </w:num>
  <w:num w:numId="27" w16cid:durableId="407314404">
    <w:abstractNumId w:val="4"/>
  </w:num>
  <w:num w:numId="28" w16cid:durableId="1171724444">
    <w:abstractNumId w:val="5"/>
  </w:num>
  <w:num w:numId="29" w16cid:durableId="205029720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Action" w:val="1"/>
    <w:docVar w:name="zzmp10LastTrailerInserted" w:val="^`~#mp!@⌌⌉⌘#%└┦598xŕmO⌏ÂB⌑…Á¦pÌ^£ØŢKS⌏‚ð!ţûÃB⌌e⌐v|¦žÍ@¶øÊE⌖¬‼É&amp;ï'$⌝⌇M©⌖fOðÐ¾⌟⌑*&quot;?*j.⌠ø⌠v×´Ô⌌*WÀ´)⌐âÜH\­Á$q&quot;+&amp;u⌃vn¨K⌉°å⌈LhQUÉ¨b þ3‥&amp;áZJ™ÐyHñ1k+¨í⌝èüæÀÛ-8á¬ÐËu※Ŗ9⌏YÌ®ùî⌉ƀd&lt;=J8:YOR011"/>
    <w:docVar w:name="zzmp10LastTrailerInserted_2832" w:val="^`~#mp!@⌌⌉⌘#%└┦598xŕmO⌏ÂB⌑…Á¦pÌ^£ØŢKS⌏‚ð!ţûÃB⌌e⌐v|¦žÍ@¶øÊE⌖¬‼É&amp;ï'$⌝⌇M©⌖fOðÐ¾⌟⌑*&quot;?*j.⌠ø⌠v×´Ô⌌*WÀ´)⌐âÜH\­Á$q&quot;+&amp;u⌃vn¨K⌉°å⌈LhQUÉ¨b þ3‥&amp;áZJ™ÐyHñ1k+¨í⌝èüæÀÛ-8á¬ÐËu※Ŗ9⌏YÌ®ùî⌉ƀd&lt;=J8:YOR011"/>
    <w:docVar w:name="zzmp10mSEGsValidated" w:val="1"/>
    <w:docVar w:name="zzmpFirm3" w:val="||Firm 3|2|3|1|1|2|33||1|2|1||1|2|32||1|2|32||1|2|32||1|2|32||1|2|32||1|2|32||1|2|32||"/>
    <w:docVar w:name="zzmpFixedCurScheme" w:val="Firm3"/>
    <w:docVar w:name="zzmpFixedCurScheme_9.0" w:val="2zzmpFirm3"/>
    <w:docVar w:name="zzmpLegacyTrailerRemoved" w:val="True"/>
    <w:docVar w:name="zzmpLTFontsClean" w:val="True"/>
    <w:docVar w:name="zzmpnSession" w:val="0,5494348"/>
  </w:docVars>
  <w:rsids>
    <w:rsidRoot w:val="007F460A"/>
    <w:rsid w:val="000006E3"/>
    <w:rsid w:val="00002020"/>
    <w:rsid w:val="000038F4"/>
    <w:rsid w:val="000124BB"/>
    <w:rsid w:val="00012BD2"/>
    <w:rsid w:val="00013B86"/>
    <w:rsid w:val="00014418"/>
    <w:rsid w:val="00014E0B"/>
    <w:rsid w:val="00017488"/>
    <w:rsid w:val="00017D08"/>
    <w:rsid w:val="00023621"/>
    <w:rsid w:val="00026757"/>
    <w:rsid w:val="00027CCE"/>
    <w:rsid w:val="0003433A"/>
    <w:rsid w:val="00047B82"/>
    <w:rsid w:val="00056DB7"/>
    <w:rsid w:val="00060956"/>
    <w:rsid w:val="00063B61"/>
    <w:rsid w:val="0006637D"/>
    <w:rsid w:val="00072908"/>
    <w:rsid w:val="00073217"/>
    <w:rsid w:val="00073564"/>
    <w:rsid w:val="000759EB"/>
    <w:rsid w:val="00081730"/>
    <w:rsid w:val="0008204F"/>
    <w:rsid w:val="00083B11"/>
    <w:rsid w:val="00087296"/>
    <w:rsid w:val="0009008F"/>
    <w:rsid w:val="0009105D"/>
    <w:rsid w:val="0009195D"/>
    <w:rsid w:val="0009288F"/>
    <w:rsid w:val="00095C33"/>
    <w:rsid w:val="00097A6A"/>
    <w:rsid w:val="000A271D"/>
    <w:rsid w:val="000A338D"/>
    <w:rsid w:val="000A3425"/>
    <w:rsid w:val="000A3F50"/>
    <w:rsid w:val="000A5275"/>
    <w:rsid w:val="000A781E"/>
    <w:rsid w:val="000B0ADC"/>
    <w:rsid w:val="000B0C3C"/>
    <w:rsid w:val="000B3F21"/>
    <w:rsid w:val="000B4DE5"/>
    <w:rsid w:val="000B7329"/>
    <w:rsid w:val="000C361E"/>
    <w:rsid w:val="000C3EF6"/>
    <w:rsid w:val="000C406B"/>
    <w:rsid w:val="000D63FC"/>
    <w:rsid w:val="000E0E53"/>
    <w:rsid w:val="000E12A6"/>
    <w:rsid w:val="000E267B"/>
    <w:rsid w:val="000E4005"/>
    <w:rsid w:val="000E44E9"/>
    <w:rsid w:val="000E53A6"/>
    <w:rsid w:val="000F09DC"/>
    <w:rsid w:val="000F0D4C"/>
    <w:rsid w:val="000F2448"/>
    <w:rsid w:val="000F2592"/>
    <w:rsid w:val="000F3B96"/>
    <w:rsid w:val="000F5E9E"/>
    <w:rsid w:val="00100B3F"/>
    <w:rsid w:val="00102413"/>
    <w:rsid w:val="001037E8"/>
    <w:rsid w:val="00106568"/>
    <w:rsid w:val="001065B5"/>
    <w:rsid w:val="001114FD"/>
    <w:rsid w:val="00114768"/>
    <w:rsid w:val="00115050"/>
    <w:rsid w:val="00116CB6"/>
    <w:rsid w:val="001228A6"/>
    <w:rsid w:val="0012379F"/>
    <w:rsid w:val="00124CBC"/>
    <w:rsid w:val="0012729B"/>
    <w:rsid w:val="00131CA3"/>
    <w:rsid w:val="00132F25"/>
    <w:rsid w:val="0013395D"/>
    <w:rsid w:val="00133F2C"/>
    <w:rsid w:val="00134FF3"/>
    <w:rsid w:val="0013578E"/>
    <w:rsid w:val="00143FA4"/>
    <w:rsid w:val="00151722"/>
    <w:rsid w:val="00152B10"/>
    <w:rsid w:val="00154582"/>
    <w:rsid w:val="001546F9"/>
    <w:rsid w:val="00154F27"/>
    <w:rsid w:val="00157519"/>
    <w:rsid w:val="00161316"/>
    <w:rsid w:val="001664C1"/>
    <w:rsid w:val="00166635"/>
    <w:rsid w:val="00167BBC"/>
    <w:rsid w:val="00174B45"/>
    <w:rsid w:val="001805F6"/>
    <w:rsid w:val="00187F62"/>
    <w:rsid w:val="0019220B"/>
    <w:rsid w:val="00193018"/>
    <w:rsid w:val="0019315A"/>
    <w:rsid w:val="001A0D5C"/>
    <w:rsid w:val="001A2AD5"/>
    <w:rsid w:val="001A694E"/>
    <w:rsid w:val="001B00F8"/>
    <w:rsid w:val="001B0241"/>
    <w:rsid w:val="001B180D"/>
    <w:rsid w:val="001B221C"/>
    <w:rsid w:val="001B248A"/>
    <w:rsid w:val="001B587E"/>
    <w:rsid w:val="001B6F3F"/>
    <w:rsid w:val="001B7276"/>
    <w:rsid w:val="001B7288"/>
    <w:rsid w:val="001C07D2"/>
    <w:rsid w:val="001C39D0"/>
    <w:rsid w:val="001C406A"/>
    <w:rsid w:val="001C4AF7"/>
    <w:rsid w:val="001C706A"/>
    <w:rsid w:val="001D4BD0"/>
    <w:rsid w:val="001E00D8"/>
    <w:rsid w:val="001E2EDA"/>
    <w:rsid w:val="001E3F0D"/>
    <w:rsid w:val="001E6384"/>
    <w:rsid w:val="001E795A"/>
    <w:rsid w:val="001F621F"/>
    <w:rsid w:val="001F7507"/>
    <w:rsid w:val="0020131D"/>
    <w:rsid w:val="002024C3"/>
    <w:rsid w:val="002049B2"/>
    <w:rsid w:val="00204C5C"/>
    <w:rsid w:val="002056FE"/>
    <w:rsid w:val="002108AB"/>
    <w:rsid w:val="0021315C"/>
    <w:rsid w:val="00214D3E"/>
    <w:rsid w:val="00214FE3"/>
    <w:rsid w:val="00220559"/>
    <w:rsid w:val="0022140C"/>
    <w:rsid w:val="00221532"/>
    <w:rsid w:val="00223E73"/>
    <w:rsid w:val="0022443B"/>
    <w:rsid w:val="00224724"/>
    <w:rsid w:val="00227C81"/>
    <w:rsid w:val="00232B35"/>
    <w:rsid w:val="002403E5"/>
    <w:rsid w:val="00240796"/>
    <w:rsid w:val="002418B2"/>
    <w:rsid w:val="00244AD8"/>
    <w:rsid w:val="00244E7C"/>
    <w:rsid w:val="0024507B"/>
    <w:rsid w:val="00245D40"/>
    <w:rsid w:val="00247894"/>
    <w:rsid w:val="00252A27"/>
    <w:rsid w:val="00257EB0"/>
    <w:rsid w:val="00260346"/>
    <w:rsid w:val="00262129"/>
    <w:rsid w:val="002675FF"/>
    <w:rsid w:val="002711C4"/>
    <w:rsid w:val="00272C20"/>
    <w:rsid w:val="002733BC"/>
    <w:rsid w:val="00280B08"/>
    <w:rsid w:val="00280B46"/>
    <w:rsid w:val="002811E4"/>
    <w:rsid w:val="00291B57"/>
    <w:rsid w:val="00293061"/>
    <w:rsid w:val="00293A90"/>
    <w:rsid w:val="00297290"/>
    <w:rsid w:val="00297E58"/>
    <w:rsid w:val="00297F9B"/>
    <w:rsid w:val="002A5968"/>
    <w:rsid w:val="002A7607"/>
    <w:rsid w:val="002B0114"/>
    <w:rsid w:val="002B44CF"/>
    <w:rsid w:val="002B7A2A"/>
    <w:rsid w:val="002C24A1"/>
    <w:rsid w:val="002C3C55"/>
    <w:rsid w:val="002C7F8E"/>
    <w:rsid w:val="002D5A66"/>
    <w:rsid w:val="002E0015"/>
    <w:rsid w:val="002E15F1"/>
    <w:rsid w:val="002E3D11"/>
    <w:rsid w:val="002E4156"/>
    <w:rsid w:val="002E45DA"/>
    <w:rsid w:val="002E4A15"/>
    <w:rsid w:val="002E6B47"/>
    <w:rsid w:val="002F3D2C"/>
    <w:rsid w:val="002F40A0"/>
    <w:rsid w:val="002F5948"/>
    <w:rsid w:val="00302441"/>
    <w:rsid w:val="00304110"/>
    <w:rsid w:val="00316D28"/>
    <w:rsid w:val="00322D9D"/>
    <w:rsid w:val="00330467"/>
    <w:rsid w:val="00330DB6"/>
    <w:rsid w:val="003329BC"/>
    <w:rsid w:val="00333DC3"/>
    <w:rsid w:val="00335DB0"/>
    <w:rsid w:val="003408CE"/>
    <w:rsid w:val="00341F9C"/>
    <w:rsid w:val="00343ACB"/>
    <w:rsid w:val="00343E82"/>
    <w:rsid w:val="003478CE"/>
    <w:rsid w:val="00350D74"/>
    <w:rsid w:val="003518D3"/>
    <w:rsid w:val="00351A01"/>
    <w:rsid w:val="00351A7D"/>
    <w:rsid w:val="00352144"/>
    <w:rsid w:val="00354E93"/>
    <w:rsid w:val="003577D1"/>
    <w:rsid w:val="00364276"/>
    <w:rsid w:val="003717E5"/>
    <w:rsid w:val="00371B97"/>
    <w:rsid w:val="00374274"/>
    <w:rsid w:val="00380FCE"/>
    <w:rsid w:val="00381568"/>
    <w:rsid w:val="00381CFF"/>
    <w:rsid w:val="00381EAF"/>
    <w:rsid w:val="003831C3"/>
    <w:rsid w:val="003852AD"/>
    <w:rsid w:val="00385744"/>
    <w:rsid w:val="003933E5"/>
    <w:rsid w:val="00393968"/>
    <w:rsid w:val="003A519D"/>
    <w:rsid w:val="003B142E"/>
    <w:rsid w:val="003B1E3C"/>
    <w:rsid w:val="003B27B6"/>
    <w:rsid w:val="003C30D4"/>
    <w:rsid w:val="003D280B"/>
    <w:rsid w:val="003D2EB8"/>
    <w:rsid w:val="003D6312"/>
    <w:rsid w:val="003D72EF"/>
    <w:rsid w:val="003E283A"/>
    <w:rsid w:val="003E69F7"/>
    <w:rsid w:val="003F1B3E"/>
    <w:rsid w:val="003F1D56"/>
    <w:rsid w:val="003F224B"/>
    <w:rsid w:val="00402ADF"/>
    <w:rsid w:val="004040B1"/>
    <w:rsid w:val="004137B9"/>
    <w:rsid w:val="004138D8"/>
    <w:rsid w:val="00417321"/>
    <w:rsid w:val="00420022"/>
    <w:rsid w:val="00422CE6"/>
    <w:rsid w:val="00423271"/>
    <w:rsid w:val="00426081"/>
    <w:rsid w:val="00430673"/>
    <w:rsid w:val="004320BD"/>
    <w:rsid w:val="00432AD0"/>
    <w:rsid w:val="00436887"/>
    <w:rsid w:val="0044021B"/>
    <w:rsid w:val="0044153A"/>
    <w:rsid w:val="00443061"/>
    <w:rsid w:val="00450037"/>
    <w:rsid w:val="00450BFC"/>
    <w:rsid w:val="00454245"/>
    <w:rsid w:val="00460240"/>
    <w:rsid w:val="004610E0"/>
    <w:rsid w:val="0046632A"/>
    <w:rsid w:val="0047018D"/>
    <w:rsid w:val="00470305"/>
    <w:rsid w:val="00470ABE"/>
    <w:rsid w:val="00471849"/>
    <w:rsid w:val="00471C5A"/>
    <w:rsid w:val="0047206F"/>
    <w:rsid w:val="00474992"/>
    <w:rsid w:val="00474CFD"/>
    <w:rsid w:val="00475EC4"/>
    <w:rsid w:val="004776A2"/>
    <w:rsid w:val="00477E52"/>
    <w:rsid w:val="00485C73"/>
    <w:rsid w:val="0048707B"/>
    <w:rsid w:val="004928F6"/>
    <w:rsid w:val="004A292A"/>
    <w:rsid w:val="004A663D"/>
    <w:rsid w:val="004B0CD4"/>
    <w:rsid w:val="004B5C2C"/>
    <w:rsid w:val="004C2A6A"/>
    <w:rsid w:val="004C38C0"/>
    <w:rsid w:val="004C5F68"/>
    <w:rsid w:val="004C633F"/>
    <w:rsid w:val="004D070F"/>
    <w:rsid w:val="004D0FC8"/>
    <w:rsid w:val="004D3476"/>
    <w:rsid w:val="004E1215"/>
    <w:rsid w:val="004E2227"/>
    <w:rsid w:val="004E588A"/>
    <w:rsid w:val="004E5893"/>
    <w:rsid w:val="004F5B6B"/>
    <w:rsid w:val="005025A5"/>
    <w:rsid w:val="0050401D"/>
    <w:rsid w:val="00504809"/>
    <w:rsid w:val="0050640C"/>
    <w:rsid w:val="005075B2"/>
    <w:rsid w:val="00507C28"/>
    <w:rsid w:val="00511FDD"/>
    <w:rsid w:val="005141BF"/>
    <w:rsid w:val="005142E8"/>
    <w:rsid w:val="00521104"/>
    <w:rsid w:val="00521D2A"/>
    <w:rsid w:val="00525511"/>
    <w:rsid w:val="0052586C"/>
    <w:rsid w:val="005258E4"/>
    <w:rsid w:val="00532121"/>
    <w:rsid w:val="00547BA7"/>
    <w:rsid w:val="005519D2"/>
    <w:rsid w:val="005524F9"/>
    <w:rsid w:val="00556CD5"/>
    <w:rsid w:val="00557578"/>
    <w:rsid w:val="00557C31"/>
    <w:rsid w:val="00557D6A"/>
    <w:rsid w:val="005630DF"/>
    <w:rsid w:val="00563DB6"/>
    <w:rsid w:val="005769D0"/>
    <w:rsid w:val="005826A5"/>
    <w:rsid w:val="005831B7"/>
    <w:rsid w:val="00584B6F"/>
    <w:rsid w:val="005862BD"/>
    <w:rsid w:val="00586CF7"/>
    <w:rsid w:val="005873E0"/>
    <w:rsid w:val="00595385"/>
    <w:rsid w:val="005A140F"/>
    <w:rsid w:val="005A1CCE"/>
    <w:rsid w:val="005A2E47"/>
    <w:rsid w:val="005B43D7"/>
    <w:rsid w:val="005B5632"/>
    <w:rsid w:val="005B7B3A"/>
    <w:rsid w:val="005B7B4E"/>
    <w:rsid w:val="005C12B6"/>
    <w:rsid w:val="005C14AE"/>
    <w:rsid w:val="005C4367"/>
    <w:rsid w:val="005D626B"/>
    <w:rsid w:val="005D67DC"/>
    <w:rsid w:val="005E0292"/>
    <w:rsid w:val="005E0751"/>
    <w:rsid w:val="005E174F"/>
    <w:rsid w:val="005E3D87"/>
    <w:rsid w:val="005E4127"/>
    <w:rsid w:val="005F4AD1"/>
    <w:rsid w:val="005F618F"/>
    <w:rsid w:val="00601999"/>
    <w:rsid w:val="0060289F"/>
    <w:rsid w:val="006050E2"/>
    <w:rsid w:val="00606869"/>
    <w:rsid w:val="0061076D"/>
    <w:rsid w:val="0061545F"/>
    <w:rsid w:val="00616C00"/>
    <w:rsid w:val="0062077C"/>
    <w:rsid w:val="00620813"/>
    <w:rsid w:val="00621447"/>
    <w:rsid w:val="006324A5"/>
    <w:rsid w:val="006350A4"/>
    <w:rsid w:val="00640A3A"/>
    <w:rsid w:val="00641EC7"/>
    <w:rsid w:val="00650547"/>
    <w:rsid w:val="00650A4B"/>
    <w:rsid w:val="00650E90"/>
    <w:rsid w:val="00651614"/>
    <w:rsid w:val="006534D4"/>
    <w:rsid w:val="00661954"/>
    <w:rsid w:val="0066636D"/>
    <w:rsid w:val="00673229"/>
    <w:rsid w:val="006746ED"/>
    <w:rsid w:val="00674C98"/>
    <w:rsid w:val="0067553C"/>
    <w:rsid w:val="00675D88"/>
    <w:rsid w:val="00681699"/>
    <w:rsid w:val="00682FE9"/>
    <w:rsid w:val="00683209"/>
    <w:rsid w:val="006901EF"/>
    <w:rsid w:val="006918D0"/>
    <w:rsid w:val="006932AD"/>
    <w:rsid w:val="00696A9C"/>
    <w:rsid w:val="00696BE6"/>
    <w:rsid w:val="006A16C7"/>
    <w:rsid w:val="006A529D"/>
    <w:rsid w:val="006B02B2"/>
    <w:rsid w:val="006B2851"/>
    <w:rsid w:val="006C29CA"/>
    <w:rsid w:val="006C4EBB"/>
    <w:rsid w:val="006C6437"/>
    <w:rsid w:val="006C7950"/>
    <w:rsid w:val="006D0A4E"/>
    <w:rsid w:val="006D3D5A"/>
    <w:rsid w:val="006D408D"/>
    <w:rsid w:val="006D47DF"/>
    <w:rsid w:val="006D501A"/>
    <w:rsid w:val="006D5C23"/>
    <w:rsid w:val="006D6386"/>
    <w:rsid w:val="006E07AD"/>
    <w:rsid w:val="006E2907"/>
    <w:rsid w:val="006E5AF7"/>
    <w:rsid w:val="006F15A6"/>
    <w:rsid w:val="006F1630"/>
    <w:rsid w:val="006F2900"/>
    <w:rsid w:val="006F33A6"/>
    <w:rsid w:val="006F4514"/>
    <w:rsid w:val="00701DEF"/>
    <w:rsid w:val="00710E8A"/>
    <w:rsid w:val="00712CA5"/>
    <w:rsid w:val="00714AB7"/>
    <w:rsid w:val="00720BD1"/>
    <w:rsid w:val="00725727"/>
    <w:rsid w:val="00727B06"/>
    <w:rsid w:val="00730791"/>
    <w:rsid w:val="0073167F"/>
    <w:rsid w:val="00731986"/>
    <w:rsid w:val="0073487F"/>
    <w:rsid w:val="00743AEF"/>
    <w:rsid w:val="00744488"/>
    <w:rsid w:val="007467AF"/>
    <w:rsid w:val="007538E0"/>
    <w:rsid w:val="00755C75"/>
    <w:rsid w:val="007675B8"/>
    <w:rsid w:val="00770272"/>
    <w:rsid w:val="007739FC"/>
    <w:rsid w:val="0077543F"/>
    <w:rsid w:val="00775C77"/>
    <w:rsid w:val="007806DC"/>
    <w:rsid w:val="0078548A"/>
    <w:rsid w:val="00786ACE"/>
    <w:rsid w:val="00787B9B"/>
    <w:rsid w:val="0079150D"/>
    <w:rsid w:val="007A2CB6"/>
    <w:rsid w:val="007A35E0"/>
    <w:rsid w:val="007A6625"/>
    <w:rsid w:val="007A741F"/>
    <w:rsid w:val="007B2243"/>
    <w:rsid w:val="007B55C4"/>
    <w:rsid w:val="007C4B5E"/>
    <w:rsid w:val="007C4FF8"/>
    <w:rsid w:val="007C73DB"/>
    <w:rsid w:val="007C7643"/>
    <w:rsid w:val="007D153F"/>
    <w:rsid w:val="007D2D62"/>
    <w:rsid w:val="007D4213"/>
    <w:rsid w:val="007D686A"/>
    <w:rsid w:val="007E0254"/>
    <w:rsid w:val="007E3190"/>
    <w:rsid w:val="007E31CF"/>
    <w:rsid w:val="007E59F0"/>
    <w:rsid w:val="007F31F8"/>
    <w:rsid w:val="007F460A"/>
    <w:rsid w:val="007F5977"/>
    <w:rsid w:val="007F6F6D"/>
    <w:rsid w:val="00804F98"/>
    <w:rsid w:val="00813666"/>
    <w:rsid w:val="008164A1"/>
    <w:rsid w:val="00820BEC"/>
    <w:rsid w:val="008210E5"/>
    <w:rsid w:val="00822407"/>
    <w:rsid w:val="00823109"/>
    <w:rsid w:val="00825D03"/>
    <w:rsid w:val="00826147"/>
    <w:rsid w:val="008261C5"/>
    <w:rsid w:val="00832A73"/>
    <w:rsid w:val="0083490A"/>
    <w:rsid w:val="00842E35"/>
    <w:rsid w:val="0085096C"/>
    <w:rsid w:val="008607DA"/>
    <w:rsid w:val="00864B0B"/>
    <w:rsid w:val="00870DE2"/>
    <w:rsid w:val="00871526"/>
    <w:rsid w:val="00880F36"/>
    <w:rsid w:val="00881DC3"/>
    <w:rsid w:val="00884A1A"/>
    <w:rsid w:val="00885094"/>
    <w:rsid w:val="00887DBD"/>
    <w:rsid w:val="0089027E"/>
    <w:rsid w:val="00890616"/>
    <w:rsid w:val="00892CDB"/>
    <w:rsid w:val="00893762"/>
    <w:rsid w:val="0089500E"/>
    <w:rsid w:val="008951CA"/>
    <w:rsid w:val="0089753C"/>
    <w:rsid w:val="008A06F8"/>
    <w:rsid w:val="008A3738"/>
    <w:rsid w:val="008A5466"/>
    <w:rsid w:val="008A7796"/>
    <w:rsid w:val="008B01A8"/>
    <w:rsid w:val="008B3282"/>
    <w:rsid w:val="008B549B"/>
    <w:rsid w:val="008B7DF7"/>
    <w:rsid w:val="008C1DA7"/>
    <w:rsid w:val="008C4ECC"/>
    <w:rsid w:val="008C61E3"/>
    <w:rsid w:val="008D6E6F"/>
    <w:rsid w:val="008D7E38"/>
    <w:rsid w:val="008E1CAD"/>
    <w:rsid w:val="008E62B6"/>
    <w:rsid w:val="008F1273"/>
    <w:rsid w:val="008F6C90"/>
    <w:rsid w:val="0090198C"/>
    <w:rsid w:val="00903D1C"/>
    <w:rsid w:val="00905C46"/>
    <w:rsid w:val="00906CD8"/>
    <w:rsid w:val="00912FB6"/>
    <w:rsid w:val="00914D61"/>
    <w:rsid w:val="009155A1"/>
    <w:rsid w:val="009203E4"/>
    <w:rsid w:val="00923927"/>
    <w:rsid w:val="00924F34"/>
    <w:rsid w:val="009253F8"/>
    <w:rsid w:val="00930ECC"/>
    <w:rsid w:val="00930F00"/>
    <w:rsid w:val="0093646A"/>
    <w:rsid w:val="009368BA"/>
    <w:rsid w:val="0093777A"/>
    <w:rsid w:val="00940012"/>
    <w:rsid w:val="0094027B"/>
    <w:rsid w:val="00940E8A"/>
    <w:rsid w:val="00942861"/>
    <w:rsid w:val="00943231"/>
    <w:rsid w:val="00951C4D"/>
    <w:rsid w:val="00955033"/>
    <w:rsid w:val="009551A5"/>
    <w:rsid w:val="00956194"/>
    <w:rsid w:val="00956CC7"/>
    <w:rsid w:val="00960B5E"/>
    <w:rsid w:val="00967FE3"/>
    <w:rsid w:val="009748CA"/>
    <w:rsid w:val="00974FBD"/>
    <w:rsid w:val="00981453"/>
    <w:rsid w:val="009822CA"/>
    <w:rsid w:val="0098346A"/>
    <w:rsid w:val="0098547A"/>
    <w:rsid w:val="00985D74"/>
    <w:rsid w:val="00993F76"/>
    <w:rsid w:val="009960FE"/>
    <w:rsid w:val="0099739D"/>
    <w:rsid w:val="009A2E2C"/>
    <w:rsid w:val="009A3E0B"/>
    <w:rsid w:val="009A6BAD"/>
    <w:rsid w:val="009A77C0"/>
    <w:rsid w:val="009B058A"/>
    <w:rsid w:val="009B60DD"/>
    <w:rsid w:val="009B7D37"/>
    <w:rsid w:val="009D0838"/>
    <w:rsid w:val="009D1726"/>
    <w:rsid w:val="009D3FC2"/>
    <w:rsid w:val="009E0985"/>
    <w:rsid w:val="009E150F"/>
    <w:rsid w:val="009E24FD"/>
    <w:rsid w:val="009E5DAA"/>
    <w:rsid w:val="009E7C47"/>
    <w:rsid w:val="009F298C"/>
    <w:rsid w:val="009F3687"/>
    <w:rsid w:val="009F6B92"/>
    <w:rsid w:val="009F7721"/>
    <w:rsid w:val="009F7CB3"/>
    <w:rsid w:val="00A05451"/>
    <w:rsid w:val="00A0716C"/>
    <w:rsid w:val="00A126EF"/>
    <w:rsid w:val="00A12EC4"/>
    <w:rsid w:val="00A15CAB"/>
    <w:rsid w:val="00A176F1"/>
    <w:rsid w:val="00A24E70"/>
    <w:rsid w:val="00A26175"/>
    <w:rsid w:val="00A32E6D"/>
    <w:rsid w:val="00A35C86"/>
    <w:rsid w:val="00A37EC3"/>
    <w:rsid w:val="00A43E1F"/>
    <w:rsid w:val="00A44405"/>
    <w:rsid w:val="00A44523"/>
    <w:rsid w:val="00A44BF1"/>
    <w:rsid w:val="00A457E5"/>
    <w:rsid w:val="00A51DCC"/>
    <w:rsid w:val="00A52B85"/>
    <w:rsid w:val="00A52C38"/>
    <w:rsid w:val="00A54521"/>
    <w:rsid w:val="00A54A6A"/>
    <w:rsid w:val="00A55DF3"/>
    <w:rsid w:val="00A658BE"/>
    <w:rsid w:val="00A67668"/>
    <w:rsid w:val="00A70997"/>
    <w:rsid w:val="00A715F5"/>
    <w:rsid w:val="00A74EAD"/>
    <w:rsid w:val="00A752C2"/>
    <w:rsid w:val="00A7715B"/>
    <w:rsid w:val="00A8189F"/>
    <w:rsid w:val="00A82F1F"/>
    <w:rsid w:val="00A86645"/>
    <w:rsid w:val="00A86BC5"/>
    <w:rsid w:val="00A91E31"/>
    <w:rsid w:val="00A9435D"/>
    <w:rsid w:val="00A97140"/>
    <w:rsid w:val="00AA211A"/>
    <w:rsid w:val="00AA5822"/>
    <w:rsid w:val="00AA6125"/>
    <w:rsid w:val="00AA6BE6"/>
    <w:rsid w:val="00AB00FA"/>
    <w:rsid w:val="00AB5ED3"/>
    <w:rsid w:val="00AB6C16"/>
    <w:rsid w:val="00AB6C68"/>
    <w:rsid w:val="00AC2264"/>
    <w:rsid w:val="00AC2A53"/>
    <w:rsid w:val="00AC6046"/>
    <w:rsid w:val="00AC6341"/>
    <w:rsid w:val="00AD0034"/>
    <w:rsid w:val="00AD186D"/>
    <w:rsid w:val="00AD1F69"/>
    <w:rsid w:val="00AD4206"/>
    <w:rsid w:val="00AD5B52"/>
    <w:rsid w:val="00AD7E4F"/>
    <w:rsid w:val="00AE000A"/>
    <w:rsid w:val="00AE1730"/>
    <w:rsid w:val="00AE2011"/>
    <w:rsid w:val="00AE4AFF"/>
    <w:rsid w:val="00AE5F43"/>
    <w:rsid w:val="00AF3628"/>
    <w:rsid w:val="00AF3F1E"/>
    <w:rsid w:val="00AF4B25"/>
    <w:rsid w:val="00AF653E"/>
    <w:rsid w:val="00AF74B0"/>
    <w:rsid w:val="00B01812"/>
    <w:rsid w:val="00B025B3"/>
    <w:rsid w:val="00B03243"/>
    <w:rsid w:val="00B065DF"/>
    <w:rsid w:val="00B126C8"/>
    <w:rsid w:val="00B1331C"/>
    <w:rsid w:val="00B14FD4"/>
    <w:rsid w:val="00B15661"/>
    <w:rsid w:val="00B215F7"/>
    <w:rsid w:val="00B22376"/>
    <w:rsid w:val="00B23805"/>
    <w:rsid w:val="00B33860"/>
    <w:rsid w:val="00B346EB"/>
    <w:rsid w:val="00B375E1"/>
    <w:rsid w:val="00B37DD6"/>
    <w:rsid w:val="00B42D10"/>
    <w:rsid w:val="00B4328F"/>
    <w:rsid w:val="00B44AF5"/>
    <w:rsid w:val="00B47FC7"/>
    <w:rsid w:val="00B50A5D"/>
    <w:rsid w:val="00B50FBB"/>
    <w:rsid w:val="00B52729"/>
    <w:rsid w:val="00B52E16"/>
    <w:rsid w:val="00B57AA7"/>
    <w:rsid w:val="00B6054C"/>
    <w:rsid w:val="00B6061B"/>
    <w:rsid w:val="00B618BA"/>
    <w:rsid w:val="00B66CBD"/>
    <w:rsid w:val="00B674DE"/>
    <w:rsid w:val="00B67D63"/>
    <w:rsid w:val="00B7227C"/>
    <w:rsid w:val="00B75BFB"/>
    <w:rsid w:val="00B819DD"/>
    <w:rsid w:val="00B81B2A"/>
    <w:rsid w:val="00B82271"/>
    <w:rsid w:val="00B84814"/>
    <w:rsid w:val="00B92BF0"/>
    <w:rsid w:val="00B93F4C"/>
    <w:rsid w:val="00B94720"/>
    <w:rsid w:val="00B963F5"/>
    <w:rsid w:val="00BA246B"/>
    <w:rsid w:val="00BA2AE2"/>
    <w:rsid w:val="00BA2D26"/>
    <w:rsid w:val="00BB0D4D"/>
    <w:rsid w:val="00BB1511"/>
    <w:rsid w:val="00BB2639"/>
    <w:rsid w:val="00BB3B65"/>
    <w:rsid w:val="00BC08ED"/>
    <w:rsid w:val="00BC797C"/>
    <w:rsid w:val="00BD3166"/>
    <w:rsid w:val="00BD4D1B"/>
    <w:rsid w:val="00BD7EF3"/>
    <w:rsid w:val="00BE339A"/>
    <w:rsid w:val="00BE5FCF"/>
    <w:rsid w:val="00BF2356"/>
    <w:rsid w:val="00BF2B92"/>
    <w:rsid w:val="00BF42C8"/>
    <w:rsid w:val="00BF4FC1"/>
    <w:rsid w:val="00BF51CE"/>
    <w:rsid w:val="00BF7345"/>
    <w:rsid w:val="00C01DF1"/>
    <w:rsid w:val="00C0487A"/>
    <w:rsid w:val="00C07A9D"/>
    <w:rsid w:val="00C116B3"/>
    <w:rsid w:val="00C11E83"/>
    <w:rsid w:val="00C126D5"/>
    <w:rsid w:val="00C12EDB"/>
    <w:rsid w:val="00C136FE"/>
    <w:rsid w:val="00C203B1"/>
    <w:rsid w:val="00C23627"/>
    <w:rsid w:val="00C26B48"/>
    <w:rsid w:val="00C27D75"/>
    <w:rsid w:val="00C328C2"/>
    <w:rsid w:val="00C3469D"/>
    <w:rsid w:val="00C34B0E"/>
    <w:rsid w:val="00C3636E"/>
    <w:rsid w:val="00C41454"/>
    <w:rsid w:val="00C42AE1"/>
    <w:rsid w:val="00C42C0C"/>
    <w:rsid w:val="00C460D8"/>
    <w:rsid w:val="00C46A4F"/>
    <w:rsid w:val="00C47221"/>
    <w:rsid w:val="00C51C1B"/>
    <w:rsid w:val="00C527FD"/>
    <w:rsid w:val="00C546ED"/>
    <w:rsid w:val="00C62987"/>
    <w:rsid w:val="00C6411E"/>
    <w:rsid w:val="00C65881"/>
    <w:rsid w:val="00C66020"/>
    <w:rsid w:val="00C736E0"/>
    <w:rsid w:val="00C749A7"/>
    <w:rsid w:val="00C762E2"/>
    <w:rsid w:val="00C76D1E"/>
    <w:rsid w:val="00C82AEC"/>
    <w:rsid w:val="00C97341"/>
    <w:rsid w:val="00CA0A98"/>
    <w:rsid w:val="00CA22BE"/>
    <w:rsid w:val="00CA3A43"/>
    <w:rsid w:val="00CA3B9A"/>
    <w:rsid w:val="00CA3D5D"/>
    <w:rsid w:val="00CA4CC7"/>
    <w:rsid w:val="00CB35E4"/>
    <w:rsid w:val="00CC188B"/>
    <w:rsid w:val="00CC3D1C"/>
    <w:rsid w:val="00CC6A0F"/>
    <w:rsid w:val="00CC72DC"/>
    <w:rsid w:val="00CD02AE"/>
    <w:rsid w:val="00CD0478"/>
    <w:rsid w:val="00CD1F89"/>
    <w:rsid w:val="00CD28B8"/>
    <w:rsid w:val="00CD477D"/>
    <w:rsid w:val="00CD6F96"/>
    <w:rsid w:val="00CE1E16"/>
    <w:rsid w:val="00CE3976"/>
    <w:rsid w:val="00CE6995"/>
    <w:rsid w:val="00CF0102"/>
    <w:rsid w:val="00CF089C"/>
    <w:rsid w:val="00CF1341"/>
    <w:rsid w:val="00CF153D"/>
    <w:rsid w:val="00D06816"/>
    <w:rsid w:val="00D104CA"/>
    <w:rsid w:val="00D13B37"/>
    <w:rsid w:val="00D1477B"/>
    <w:rsid w:val="00D14912"/>
    <w:rsid w:val="00D21C07"/>
    <w:rsid w:val="00D21D31"/>
    <w:rsid w:val="00D2237A"/>
    <w:rsid w:val="00D2608B"/>
    <w:rsid w:val="00D269E1"/>
    <w:rsid w:val="00D31218"/>
    <w:rsid w:val="00D32221"/>
    <w:rsid w:val="00D363F4"/>
    <w:rsid w:val="00D4143F"/>
    <w:rsid w:val="00D45A66"/>
    <w:rsid w:val="00D53616"/>
    <w:rsid w:val="00D57F9C"/>
    <w:rsid w:val="00D7092A"/>
    <w:rsid w:val="00D71BD0"/>
    <w:rsid w:val="00D74E03"/>
    <w:rsid w:val="00D850FF"/>
    <w:rsid w:val="00D85736"/>
    <w:rsid w:val="00D87F94"/>
    <w:rsid w:val="00D90193"/>
    <w:rsid w:val="00D91A47"/>
    <w:rsid w:val="00D91CFB"/>
    <w:rsid w:val="00D9261A"/>
    <w:rsid w:val="00D94FD4"/>
    <w:rsid w:val="00D967FF"/>
    <w:rsid w:val="00D977E3"/>
    <w:rsid w:val="00DA2C88"/>
    <w:rsid w:val="00DA3974"/>
    <w:rsid w:val="00DA44B7"/>
    <w:rsid w:val="00DA5B27"/>
    <w:rsid w:val="00DA5C77"/>
    <w:rsid w:val="00DA68A3"/>
    <w:rsid w:val="00DB04FE"/>
    <w:rsid w:val="00DB2369"/>
    <w:rsid w:val="00DB6AB8"/>
    <w:rsid w:val="00DB7009"/>
    <w:rsid w:val="00DC40E2"/>
    <w:rsid w:val="00DD34FF"/>
    <w:rsid w:val="00DD5C2B"/>
    <w:rsid w:val="00DD67CC"/>
    <w:rsid w:val="00DD7817"/>
    <w:rsid w:val="00DD7EF9"/>
    <w:rsid w:val="00DE0B15"/>
    <w:rsid w:val="00DE4AE5"/>
    <w:rsid w:val="00DF6661"/>
    <w:rsid w:val="00DF7F54"/>
    <w:rsid w:val="00E00036"/>
    <w:rsid w:val="00E06182"/>
    <w:rsid w:val="00E1125C"/>
    <w:rsid w:val="00E13B5C"/>
    <w:rsid w:val="00E150F4"/>
    <w:rsid w:val="00E17CD9"/>
    <w:rsid w:val="00E20A3F"/>
    <w:rsid w:val="00E24E2E"/>
    <w:rsid w:val="00E34CBA"/>
    <w:rsid w:val="00E4013C"/>
    <w:rsid w:val="00E40364"/>
    <w:rsid w:val="00E40588"/>
    <w:rsid w:val="00E42F7E"/>
    <w:rsid w:val="00E435E8"/>
    <w:rsid w:val="00E43F86"/>
    <w:rsid w:val="00E46113"/>
    <w:rsid w:val="00E52175"/>
    <w:rsid w:val="00E53766"/>
    <w:rsid w:val="00E5610A"/>
    <w:rsid w:val="00E574DF"/>
    <w:rsid w:val="00E57AEA"/>
    <w:rsid w:val="00E62FBC"/>
    <w:rsid w:val="00E64221"/>
    <w:rsid w:val="00E651A0"/>
    <w:rsid w:val="00E72F0F"/>
    <w:rsid w:val="00E7356A"/>
    <w:rsid w:val="00E7388A"/>
    <w:rsid w:val="00E77846"/>
    <w:rsid w:val="00E8288B"/>
    <w:rsid w:val="00E82C61"/>
    <w:rsid w:val="00E858B8"/>
    <w:rsid w:val="00E96399"/>
    <w:rsid w:val="00E96B18"/>
    <w:rsid w:val="00EB1211"/>
    <w:rsid w:val="00EB1993"/>
    <w:rsid w:val="00EB1BCB"/>
    <w:rsid w:val="00EB3BDF"/>
    <w:rsid w:val="00EB4137"/>
    <w:rsid w:val="00EB696C"/>
    <w:rsid w:val="00EC1296"/>
    <w:rsid w:val="00ED4D1B"/>
    <w:rsid w:val="00EE0851"/>
    <w:rsid w:val="00EE2673"/>
    <w:rsid w:val="00EE55CE"/>
    <w:rsid w:val="00EF0CDF"/>
    <w:rsid w:val="00EF12BB"/>
    <w:rsid w:val="00EF452C"/>
    <w:rsid w:val="00EF792F"/>
    <w:rsid w:val="00F01445"/>
    <w:rsid w:val="00F02177"/>
    <w:rsid w:val="00F026F4"/>
    <w:rsid w:val="00F036AA"/>
    <w:rsid w:val="00F04A56"/>
    <w:rsid w:val="00F04AB4"/>
    <w:rsid w:val="00F04D11"/>
    <w:rsid w:val="00F06057"/>
    <w:rsid w:val="00F0704D"/>
    <w:rsid w:val="00F078FB"/>
    <w:rsid w:val="00F07D27"/>
    <w:rsid w:val="00F10246"/>
    <w:rsid w:val="00F12979"/>
    <w:rsid w:val="00F13577"/>
    <w:rsid w:val="00F26C0A"/>
    <w:rsid w:val="00F276C0"/>
    <w:rsid w:val="00F27CB7"/>
    <w:rsid w:val="00F30054"/>
    <w:rsid w:val="00F302A4"/>
    <w:rsid w:val="00F30484"/>
    <w:rsid w:val="00F3633B"/>
    <w:rsid w:val="00F40175"/>
    <w:rsid w:val="00F45EAD"/>
    <w:rsid w:val="00F51138"/>
    <w:rsid w:val="00F53697"/>
    <w:rsid w:val="00F57663"/>
    <w:rsid w:val="00F57C60"/>
    <w:rsid w:val="00F64115"/>
    <w:rsid w:val="00F64225"/>
    <w:rsid w:val="00F64405"/>
    <w:rsid w:val="00F64E9E"/>
    <w:rsid w:val="00F65011"/>
    <w:rsid w:val="00F7253A"/>
    <w:rsid w:val="00F7528C"/>
    <w:rsid w:val="00F769CB"/>
    <w:rsid w:val="00F76D7C"/>
    <w:rsid w:val="00F824F6"/>
    <w:rsid w:val="00F90E14"/>
    <w:rsid w:val="00F93F3E"/>
    <w:rsid w:val="00F95BC2"/>
    <w:rsid w:val="00FA08BB"/>
    <w:rsid w:val="00FA26C6"/>
    <w:rsid w:val="00FA7195"/>
    <w:rsid w:val="00FB110D"/>
    <w:rsid w:val="00FB2D26"/>
    <w:rsid w:val="00FB577D"/>
    <w:rsid w:val="00FB5ADC"/>
    <w:rsid w:val="00FC359C"/>
    <w:rsid w:val="00FC71C0"/>
    <w:rsid w:val="00FD0665"/>
    <w:rsid w:val="00FD34F4"/>
    <w:rsid w:val="00FD5EA9"/>
    <w:rsid w:val="00FD6851"/>
    <w:rsid w:val="00FE0588"/>
    <w:rsid w:val="00FE0C1D"/>
    <w:rsid w:val="00FE1901"/>
    <w:rsid w:val="00FE6096"/>
    <w:rsid w:val="00FE6A98"/>
    <w:rsid w:val="00FE72F0"/>
    <w:rsid w:val="00FE786A"/>
    <w:rsid w:val="00FF7006"/>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5005B"/>
  <w15:docId w15:val="{46437E1C-FC37-4746-A1C4-C9748AFC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63F5"/>
    <w:pPr>
      <w:spacing w:before="120" w:after="320" w:line="276" w:lineRule="auto"/>
    </w:pPr>
    <w:rPr>
      <w:sz w:val="22"/>
      <w:szCs w:val="22"/>
    </w:rPr>
  </w:style>
  <w:style w:type="paragraph" w:styleId="Titolo1">
    <w:name w:val="heading 1"/>
    <w:basedOn w:val="Normale"/>
    <w:next w:val="Normale"/>
    <w:link w:val="Titolo1Carattere"/>
    <w:autoRedefine/>
    <w:uiPriority w:val="9"/>
    <w:qFormat/>
    <w:rsid w:val="00385744"/>
    <w:pPr>
      <w:keepNext/>
      <w:numPr>
        <w:numId w:val="16"/>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spacing w:before="240" w:after="60"/>
      <w:outlineLvl w:val="0"/>
    </w:pPr>
    <w:rPr>
      <w:rFonts w:asciiTheme="minorHAnsi" w:eastAsia="Times New Roman" w:hAnsiTheme="minorHAnsi"/>
      <w:b/>
      <w:bCs/>
      <w:color w:val="FFFFFF" w:themeColor="background1"/>
      <w:kern w:val="32"/>
      <w:sz w:val="24"/>
      <w:szCs w:val="32"/>
    </w:rPr>
  </w:style>
  <w:style w:type="paragraph" w:styleId="Titolo2">
    <w:name w:val="heading 2"/>
    <w:basedOn w:val="Normale"/>
    <w:next w:val="Normale"/>
    <w:link w:val="Titolo2Carattere"/>
    <w:autoRedefine/>
    <w:uiPriority w:val="9"/>
    <w:unhideWhenUsed/>
    <w:qFormat/>
    <w:rsid w:val="00BF2B92"/>
    <w:pPr>
      <w:keepNext/>
      <w:keepLines/>
      <w:spacing w:before="40" w:after="240" w:line="259" w:lineRule="auto"/>
      <w:ind w:left="792"/>
      <w:outlineLvl w:val="1"/>
    </w:pPr>
    <w:rPr>
      <w:rFonts w:asciiTheme="minorHAnsi" w:eastAsiaTheme="majorEastAsia" w:hAnsiTheme="minorHAnsi" w:cstheme="majorBidi"/>
      <w:b/>
      <w:color w:val="365F91" w:themeColor="accent1" w:themeShade="BF"/>
      <w:sz w:val="24"/>
      <w:szCs w:val="26"/>
      <w:lang w:val="it-IT"/>
    </w:rPr>
  </w:style>
  <w:style w:type="paragraph" w:styleId="Titolo3">
    <w:name w:val="heading 3"/>
    <w:basedOn w:val="Normale"/>
    <w:next w:val="Normale"/>
    <w:link w:val="Titolo3Carattere"/>
    <w:uiPriority w:val="9"/>
    <w:semiHidden/>
    <w:unhideWhenUsed/>
    <w:qFormat/>
    <w:rsid w:val="00014E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385744"/>
    <w:rPr>
      <w:rFonts w:asciiTheme="minorHAnsi" w:eastAsia="Times New Roman" w:hAnsiTheme="minorHAnsi"/>
      <w:b/>
      <w:bCs/>
      <w:color w:val="FFFFFF" w:themeColor="background1"/>
      <w:kern w:val="32"/>
      <w:sz w:val="24"/>
      <w:szCs w:val="32"/>
      <w:shd w:val="clear" w:color="auto" w:fill="4F81BD" w:themeFill="accent1"/>
    </w:rPr>
  </w:style>
  <w:style w:type="character" w:styleId="Collegamentoipertestuale">
    <w:name w:val="Hyperlink"/>
    <w:uiPriority w:val="99"/>
    <w:unhideWhenUsed/>
    <w:rsid w:val="007F460A"/>
    <w:rPr>
      <w:strike w:val="0"/>
      <w:dstrike w:val="0"/>
      <w:color w:val="002F64"/>
      <w:sz w:val="24"/>
      <w:szCs w:val="24"/>
      <w:u w:val="none"/>
      <w:effect w:val="none"/>
      <w:shd w:val="clear" w:color="auto" w:fill="auto"/>
      <w:vertAlign w:val="baseline"/>
    </w:rPr>
  </w:style>
  <w:style w:type="character" w:styleId="Enfasigrassetto">
    <w:name w:val="Strong"/>
    <w:uiPriority w:val="22"/>
    <w:qFormat/>
    <w:rsid w:val="007F460A"/>
    <w:rPr>
      <w:b/>
      <w:bCs/>
    </w:rPr>
  </w:style>
  <w:style w:type="paragraph" w:styleId="NormaleWeb">
    <w:name w:val="Normal (Web)"/>
    <w:basedOn w:val="Normale"/>
    <w:uiPriority w:val="99"/>
    <w:unhideWhenUsed/>
    <w:rsid w:val="007F460A"/>
    <w:pPr>
      <w:spacing w:after="180" w:line="240" w:lineRule="auto"/>
    </w:pPr>
    <w:rPr>
      <w:rFonts w:ascii="Arial" w:eastAsia="Times New Roman" w:hAnsi="Arial" w:cs="Arial"/>
      <w:sz w:val="24"/>
      <w:szCs w:val="24"/>
    </w:rPr>
  </w:style>
  <w:style w:type="paragraph" w:styleId="Testofumetto">
    <w:name w:val="Balloon Text"/>
    <w:basedOn w:val="Normale"/>
    <w:link w:val="TestofumettoCarattere"/>
    <w:uiPriority w:val="99"/>
    <w:semiHidden/>
    <w:unhideWhenUsed/>
    <w:rsid w:val="00430673"/>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430673"/>
    <w:rPr>
      <w:rFonts w:ascii="Tahoma" w:hAnsi="Tahoma" w:cs="Tahoma"/>
      <w:sz w:val="16"/>
      <w:szCs w:val="16"/>
    </w:rPr>
  </w:style>
  <w:style w:type="character" w:styleId="Collegamentovisitato">
    <w:name w:val="FollowedHyperlink"/>
    <w:uiPriority w:val="99"/>
    <w:semiHidden/>
    <w:unhideWhenUsed/>
    <w:rsid w:val="006918D0"/>
    <w:rPr>
      <w:color w:val="800080"/>
      <w:u w:val="single"/>
    </w:rPr>
  </w:style>
  <w:style w:type="paragraph" w:customStyle="1" w:styleId="BodySingle">
    <w:name w:val="*Body Single"/>
    <w:aliases w:val="bs"/>
    <w:basedOn w:val="Normale"/>
    <w:uiPriority w:val="1"/>
    <w:rsid w:val="000C361E"/>
    <w:pPr>
      <w:spacing w:after="240" w:line="240" w:lineRule="auto"/>
    </w:pPr>
    <w:rPr>
      <w:rFonts w:ascii="Times New Roman" w:hAnsi="Times New Roman"/>
      <w:sz w:val="24"/>
      <w:szCs w:val="24"/>
    </w:rPr>
  </w:style>
  <w:style w:type="paragraph" w:styleId="Intestazione">
    <w:name w:val="header"/>
    <w:basedOn w:val="Normale"/>
    <w:link w:val="IntestazioneCarattere"/>
    <w:uiPriority w:val="99"/>
    <w:unhideWhenUsed/>
    <w:rsid w:val="000006E3"/>
    <w:pPr>
      <w:tabs>
        <w:tab w:val="center" w:pos="4703"/>
        <w:tab w:val="right" w:pos="9406"/>
      </w:tabs>
    </w:pPr>
  </w:style>
  <w:style w:type="character" w:customStyle="1" w:styleId="IntestazioneCarattere">
    <w:name w:val="Intestazione Carattere"/>
    <w:link w:val="Intestazione"/>
    <w:uiPriority w:val="99"/>
    <w:rsid w:val="000006E3"/>
    <w:rPr>
      <w:sz w:val="22"/>
      <w:szCs w:val="22"/>
    </w:rPr>
  </w:style>
  <w:style w:type="paragraph" w:styleId="Pidipagina">
    <w:name w:val="footer"/>
    <w:basedOn w:val="Normale"/>
    <w:link w:val="PidipaginaCarattere"/>
    <w:unhideWhenUsed/>
    <w:rsid w:val="000006E3"/>
    <w:pPr>
      <w:tabs>
        <w:tab w:val="center" w:pos="4703"/>
        <w:tab w:val="right" w:pos="9406"/>
      </w:tabs>
    </w:pPr>
  </w:style>
  <w:style w:type="character" w:customStyle="1" w:styleId="PidipaginaCarattere">
    <w:name w:val="Piè di pagina Carattere"/>
    <w:link w:val="Pidipagina"/>
    <w:uiPriority w:val="99"/>
    <w:rsid w:val="000006E3"/>
    <w:rPr>
      <w:sz w:val="22"/>
      <w:szCs w:val="22"/>
    </w:rPr>
  </w:style>
  <w:style w:type="character" w:styleId="Rimandocommento">
    <w:name w:val="annotation reference"/>
    <w:uiPriority w:val="99"/>
    <w:semiHidden/>
    <w:unhideWhenUsed/>
    <w:rsid w:val="006F2900"/>
    <w:rPr>
      <w:sz w:val="16"/>
      <w:szCs w:val="16"/>
    </w:rPr>
  </w:style>
  <w:style w:type="paragraph" w:styleId="Testocommento">
    <w:name w:val="annotation text"/>
    <w:basedOn w:val="Normale"/>
    <w:link w:val="TestocommentoCarattere"/>
    <w:uiPriority w:val="99"/>
    <w:unhideWhenUsed/>
    <w:rsid w:val="006F2900"/>
    <w:rPr>
      <w:sz w:val="20"/>
      <w:szCs w:val="20"/>
    </w:rPr>
  </w:style>
  <w:style w:type="character" w:customStyle="1" w:styleId="TestocommentoCarattere">
    <w:name w:val="Testo commento Carattere"/>
    <w:link w:val="Testocommento"/>
    <w:uiPriority w:val="99"/>
    <w:rsid w:val="006F2900"/>
    <w:rPr>
      <w:lang w:val="en-US" w:eastAsia="en-US"/>
    </w:rPr>
  </w:style>
  <w:style w:type="paragraph" w:styleId="Soggettocommento">
    <w:name w:val="annotation subject"/>
    <w:basedOn w:val="Testocommento"/>
    <w:next w:val="Testocommento"/>
    <w:link w:val="SoggettocommentoCarattere"/>
    <w:uiPriority w:val="99"/>
    <w:semiHidden/>
    <w:unhideWhenUsed/>
    <w:rsid w:val="006F2900"/>
    <w:rPr>
      <w:b/>
      <w:bCs/>
    </w:rPr>
  </w:style>
  <w:style w:type="character" w:customStyle="1" w:styleId="SoggettocommentoCarattere">
    <w:name w:val="Soggetto commento Carattere"/>
    <w:link w:val="Soggettocommento"/>
    <w:uiPriority w:val="99"/>
    <w:semiHidden/>
    <w:rsid w:val="006F2900"/>
    <w:rPr>
      <w:b/>
      <w:bCs/>
      <w:lang w:val="en-US" w:eastAsia="en-US"/>
    </w:rPr>
  </w:style>
  <w:style w:type="paragraph" w:styleId="Revisione">
    <w:name w:val="Revision"/>
    <w:hidden/>
    <w:uiPriority w:val="99"/>
    <w:semiHidden/>
    <w:rsid w:val="009F298C"/>
    <w:rPr>
      <w:sz w:val="22"/>
      <w:szCs w:val="22"/>
    </w:rPr>
  </w:style>
  <w:style w:type="paragraph" w:customStyle="1" w:styleId="Contrato3">
    <w:name w:val="Contrato 3"/>
    <w:basedOn w:val="Normale"/>
    <w:link w:val="Contrato3Char"/>
    <w:rsid w:val="001B7276"/>
    <w:pPr>
      <w:spacing w:after="0" w:line="240" w:lineRule="auto"/>
      <w:jc w:val="both"/>
    </w:pPr>
    <w:rPr>
      <w:rFonts w:ascii="Times New Roman" w:hAnsi="Times New Roman"/>
      <w:sz w:val="24"/>
      <w:szCs w:val="24"/>
      <w:lang w:val="it-IT" w:eastAsia="zh-CN"/>
    </w:rPr>
  </w:style>
  <w:style w:type="character" w:customStyle="1" w:styleId="Contrato3Char">
    <w:name w:val="Contrato 3 Char"/>
    <w:basedOn w:val="Carpredefinitoparagrafo"/>
    <w:link w:val="Contrato3"/>
    <w:rsid w:val="00813666"/>
    <w:rPr>
      <w:rFonts w:ascii="Times New Roman" w:hAnsi="Times New Roman"/>
      <w:sz w:val="24"/>
      <w:szCs w:val="24"/>
      <w:lang w:val="it-IT" w:eastAsia="zh-CN"/>
    </w:rPr>
  </w:style>
  <w:style w:type="paragraph" w:customStyle="1" w:styleId="Contrato2">
    <w:name w:val="Contrato 2"/>
    <w:basedOn w:val="Normale"/>
    <w:rsid w:val="001B7276"/>
    <w:pPr>
      <w:spacing w:after="0" w:line="240" w:lineRule="auto"/>
      <w:jc w:val="both"/>
    </w:pPr>
    <w:rPr>
      <w:rFonts w:ascii="Times New Roman" w:hAnsi="Times New Roman"/>
      <w:sz w:val="24"/>
      <w:szCs w:val="24"/>
      <w:lang w:val="it-IT" w:eastAsia="zh-CN"/>
    </w:rPr>
  </w:style>
  <w:style w:type="paragraph" w:customStyle="1" w:styleId="MacPacTrailer">
    <w:name w:val="MacPac Trailer"/>
    <w:rsid w:val="00221532"/>
    <w:pPr>
      <w:widowControl w:val="0"/>
      <w:spacing w:line="170" w:lineRule="exact"/>
    </w:pPr>
    <w:rPr>
      <w:rFonts w:ascii="Times New Roman" w:eastAsia="Times New Roman" w:hAnsi="Times New Roman"/>
      <w:sz w:val="14"/>
      <w:szCs w:val="22"/>
    </w:rPr>
  </w:style>
  <w:style w:type="paragraph" w:styleId="Titolosommario">
    <w:name w:val="TOC Heading"/>
    <w:basedOn w:val="Titolo1"/>
    <w:next w:val="Normale"/>
    <w:uiPriority w:val="39"/>
    <w:unhideWhenUsed/>
    <w:qFormat/>
    <w:rsid w:val="00A97140"/>
    <w:pPr>
      <w:keepLines/>
      <w:spacing w:before="480" w:after="0"/>
      <w:outlineLvl w:val="9"/>
    </w:pPr>
    <w:rPr>
      <w:color w:val="365F91"/>
      <w:kern w:val="0"/>
      <w:sz w:val="28"/>
      <w:szCs w:val="28"/>
      <w:lang w:eastAsia="ja-JP"/>
    </w:rPr>
  </w:style>
  <w:style w:type="paragraph" w:styleId="Sommario1">
    <w:name w:val="toc 1"/>
    <w:aliases w:val="arial"/>
    <w:basedOn w:val="Normale"/>
    <w:next w:val="Normale"/>
    <w:autoRedefine/>
    <w:uiPriority w:val="39"/>
    <w:unhideWhenUsed/>
    <w:rsid w:val="00C203B1"/>
    <w:pPr>
      <w:tabs>
        <w:tab w:val="left" w:pos="440"/>
        <w:tab w:val="right" w:pos="9798"/>
      </w:tabs>
      <w:spacing w:after="0"/>
    </w:pPr>
    <w:rPr>
      <w:noProof/>
      <w:sz w:val="20"/>
      <w:u w:val="single"/>
    </w:rPr>
  </w:style>
  <w:style w:type="paragraph" w:customStyle="1" w:styleId="Firm3Cont1">
    <w:name w:val="Firm3 Cont 1"/>
    <w:basedOn w:val="Normale"/>
    <w:link w:val="Firm3Cont1Char"/>
    <w:rsid w:val="00813666"/>
    <w:pPr>
      <w:spacing w:before="240" w:after="180" w:line="280" w:lineRule="atLeast"/>
      <w:jc w:val="both"/>
    </w:pPr>
    <w:rPr>
      <w:rFonts w:eastAsia="SimSun"/>
      <w:szCs w:val="20"/>
    </w:rPr>
  </w:style>
  <w:style w:type="character" w:customStyle="1" w:styleId="Firm3Cont1Char">
    <w:name w:val="Firm3 Cont 1 Char"/>
    <w:link w:val="Firm3Cont1"/>
    <w:rsid w:val="00813666"/>
    <w:rPr>
      <w:rFonts w:eastAsia="SimSun"/>
      <w:sz w:val="22"/>
    </w:rPr>
  </w:style>
  <w:style w:type="paragraph" w:customStyle="1" w:styleId="Firm3Cont2">
    <w:name w:val="Firm3 Cont 2"/>
    <w:basedOn w:val="Firm3Cont1"/>
    <w:link w:val="Firm3Cont2Char"/>
    <w:rsid w:val="00813666"/>
    <w:pPr>
      <w:spacing w:before="0"/>
    </w:pPr>
  </w:style>
  <w:style w:type="character" w:customStyle="1" w:styleId="Firm3Cont2Char">
    <w:name w:val="Firm3 Cont 2 Char"/>
    <w:link w:val="Firm3Cont2"/>
    <w:rsid w:val="00813666"/>
    <w:rPr>
      <w:rFonts w:eastAsia="SimSun"/>
      <w:sz w:val="22"/>
    </w:rPr>
  </w:style>
  <w:style w:type="paragraph" w:customStyle="1" w:styleId="Firm3Cont3">
    <w:name w:val="Firm3 Cont 3"/>
    <w:basedOn w:val="Firm3Cont2"/>
    <w:link w:val="Firm3Cont3Char"/>
    <w:rsid w:val="00813666"/>
    <w:pPr>
      <w:ind w:left="1440"/>
    </w:pPr>
  </w:style>
  <w:style w:type="character" w:customStyle="1" w:styleId="Firm3Cont3Char">
    <w:name w:val="Firm3 Cont 3 Char"/>
    <w:link w:val="Firm3Cont3"/>
    <w:rsid w:val="00813666"/>
    <w:rPr>
      <w:rFonts w:eastAsia="SimSun"/>
      <w:sz w:val="22"/>
    </w:rPr>
  </w:style>
  <w:style w:type="paragraph" w:customStyle="1" w:styleId="Firm3Cont4">
    <w:name w:val="Firm3 Cont 4"/>
    <w:basedOn w:val="Firm3Cont3"/>
    <w:link w:val="Firm3Cont4Char"/>
    <w:rsid w:val="00813666"/>
    <w:pPr>
      <w:ind w:left="2160"/>
    </w:pPr>
  </w:style>
  <w:style w:type="character" w:customStyle="1" w:styleId="Firm3Cont4Char">
    <w:name w:val="Firm3 Cont 4 Char"/>
    <w:link w:val="Firm3Cont4"/>
    <w:rsid w:val="00813666"/>
    <w:rPr>
      <w:rFonts w:eastAsia="SimSun"/>
      <w:sz w:val="22"/>
    </w:rPr>
  </w:style>
  <w:style w:type="paragraph" w:customStyle="1" w:styleId="Firm3Cont5">
    <w:name w:val="Firm3 Cont 5"/>
    <w:basedOn w:val="Firm3Cont4"/>
    <w:link w:val="Firm3Cont5Char"/>
    <w:rsid w:val="00813666"/>
    <w:pPr>
      <w:ind w:left="2880"/>
    </w:pPr>
  </w:style>
  <w:style w:type="character" w:customStyle="1" w:styleId="Firm3Cont5Char">
    <w:name w:val="Firm3 Cont 5 Char"/>
    <w:link w:val="Firm3Cont5"/>
    <w:rsid w:val="00813666"/>
    <w:rPr>
      <w:rFonts w:eastAsia="SimSun"/>
      <w:sz w:val="22"/>
    </w:rPr>
  </w:style>
  <w:style w:type="paragraph" w:customStyle="1" w:styleId="Firm3Cont6">
    <w:name w:val="Firm3 Cont 6"/>
    <w:basedOn w:val="Firm3Cont5"/>
    <w:link w:val="Firm3Cont6Char"/>
    <w:rsid w:val="00813666"/>
    <w:pPr>
      <w:ind w:left="3600"/>
    </w:pPr>
  </w:style>
  <w:style w:type="character" w:customStyle="1" w:styleId="Firm3Cont6Char">
    <w:name w:val="Firm3 Cont 6 Char"/>
    <w:link w:val="Firm3Cont6"/>
    <w:rsid w:val="00813666"/>
    <w:rPr>
      <w:rFonts w:eastAsia="SimSun"/>
      <w:sz w:val="22"/>
    </w:rPr>
  </w:style>
  <w:style w:type="paragraph" w:customStyle="1" w:styleId="Firm3Cont7">
    <w:name w:val="Firm3 Cont 7"/>
    <w:basedOn w:val="Firm3Cont6"/>
    <w:link w:val="Firm3Cont7Char"/>
    <w:rsid w:val="00813666"/>
    <w:pPr>
      <w:ind w:left="4320"/>
    </w:pPr>
  </w:style>
  <w:style w:type="character" w:customStyle="1" w:styleId="Firm3Cont7Char">
    <w:name w:val="Firm3 Cont 7 Char"/>
    <w:link w:val="Firm3Cont7"/>
    <w:rsid w:val="00813666"/>
    <w:rPr>
      <w:rFonts w:eastAsia="SimSun"/>
      <w:sz w:val="22"/>
    </w:rPr>
  </w:style>
  <w:style w:type="paragraph" w:customStyle="1" w:styleId="Firm3Cont8">
    <w:name w:val="Firm3 Cont 8"/>
    <w:basedOn w:val="Firm3Cont7"/>
    <w:link w:val="Firm3Cont8Char"/>
    <w:rsid w:val="00813666"/>
    <w:pPr>
      <w:ind w:left="720"/>
    </w:pPr>
  </w:style>
  <w:style w:type="character" w:customStyle="1" w:styleId="Firm3Cont8Char">
    <w:name w:val="Firm3 Cont 8 Char"/>
    <w:link w:val="Firm3Cont8"/>
    <w:rsid w:val="00813666"/>
    <w:rPr>
      <w:rFonts w:eastAsia="SimSun"/>
      <w:sz w:val="22"/>
    </w:rPr>
  </w:style>
  <w:style w:type="paragraph" w:customStyle="1" w:styleId="Firm3Cont9">
    <w:name w:val="Firm3 Cont 9"/>
    <w:basedOn w:val="Firm3Cont8"/>
    <w:link w:val="Firm3Cont9Char"/>
    <w:rsid w:val="00813666"/>
    <w:pPr>
      <w:ind w:left="1440"/>
    </w:pPr>
  </w:style>
  <w:style w:type="character" w:customStyle="1" w:styleId="Firm3Cont9Char">
    <w:name w:val="Firm3 Cont 9 Char"/>
    <w:link w:val="Firm3Cont9"/>
    <w:rsid w:val="00813666"/>
    <w:rPr>
      <w:rFonts w:eastAsia="SimSun"/>
      <w:sz w:val="22"/>
    </w:rPr>
  </w:style>
  <w:style w:type="paragraph" w:customStyle="1" w:styleId="Firm3L1">
    <w:name w:val="Firm3_L1"/>
    <w:basedOn w:val="Normale"/>
    <w:next w:val="Firm3L2"/>
    <w:link w:val="Firm3L1Char"/>
    <w:rsid w:val="00813666"/>
    <w:pPr>
      <w:keepNext/>
      <w:numPr>
        <w:numId w:val="1"/>
      </w:numPr>
      <w:spacing w:before="240" w:after="180" w:line="280" w:lineRule="atLeast"/>
      <w:jc w:val="both"/>
      <w:outlineLvl w:val="0"/>
    </w:pPr>
    <w:rPr>
      <w:rFonts w:eastAsia="SimSun"/>
      <w:b/>
      <w:szCs w:val="20"/>
    </w:rPr>
  </w:style>
  <w:style w:type="paragraph" w:customStyle="1" w:styleId="Firm3L2">
    <w:name w:val="Firm3_L2"/>
    <w:basedOn w:val="Firm3L1"/>
    <w:link w:val="Firm3L2Char"/>
    <w:rsid w:val="00813666"/>
    <w:pPr>
      <w:keepNext w:val="0"/>
      <w:numPr>
        <w:ilvl w:val="1"/>
      </w:numPr>
      <w:spacing w:before="0"/>
      <w:outlineLvl w:val="1"/>
    </w:pPr>
    <w:rPr>
      <w:b w:val="0"/>
    </w:rPr>
  </w:style>
  <w:style w:type="character" w:customStyle="1" w:styleId="Firm3L2Char">
    <w:name w:val="Firm3_L2 Char"/>
    <w:link w:val="Firm3L2"/>
    <w:rsid w:val="00813666"/>
    <w:rPr>
      <w:rFonts w:eastAsia="SimSun"/>
      <w:sz w:val="22"/>
    </w:rPr>
  </w:style>
  <w:style w:type="character" w:customStyle="1" w:styleId="Firm3L1Char">
    <w:name w:val="Firm3_L1 Char"/>
    <w:link w:val="Firm3L1"/>
    <w:rsid w:val="00813666"/>
    <w:rPr>
      <w:rFonts w:eastAsia="SimSun"/>
      <w:b/>
      <w:sz w:val="22"/>
    </w:rPr>
  </w:style>
  <w:style w:type="paragraph" w:customStyle="1" w:styleId="Firm3L3">
    <w:name w:val="Firm3_L3"/>
    <w:basedOn w:val="Firm3L2"/>
    <w:link w:val="Firm3L3Char"/>
    <w:rsid w:val="00813666"/>
    <w:pPr>
      <w:numPr>
        <w:ilvl w:val="2"/>
      </w:numPr>
      <w:outlineLvl w:val="2"/>
    </w:pPr>
  </w:style>
  <w:style w:type="character" w:customStyle="1" w:styleId="Firm3L3Char">
    <w:name w:val="Firm3_L3 Char"/>
    <w:link w:val="Firm3L3"/>
    <w:rsid w:val="00813666"/>
    <w:rPr>
      <w:rFonts w:eastAsia="SimSun"/>
      <w:sz w:val="22"/>
    </w:rPr>
  </w:style>
  <w:style w:type="paragraph" w:customStyle="1" w:styleId="Firm3L4">
    <w:name w:val="Firm3_L4"/>
    <w:basedOn w:val="Firm3L3"/>
    <w:link w:val="Firm3L4Char"/>
    <w:rsid w:val="00813666"/>
    <w:pPr>
      <w:numPr>
        <w:ilvl w:val="3"/>
      </w:numPr>
      <w:outlineLvl w:val="3"/>
    </w:pPr>
  </w:style>
  <w:style w:type="character" w:customStyle="1" w:styleId="Firm3L4Char">
    <w:name w:val="Firm3_L4 Char"/>
    <w:link w:val="Firm3L4"/>
    <w:rsid w:val="00813666"/>
    <w:rPr>
      <w:rFonts w:eastAsia="SimSun"/>
      <w:sz w:val="22"/>
    </w:rPr>
  </w:style>
  <w:style w:type="paragraph" w:customStyle="1" w:styleId="Firm3L5">
    <w:name w:val="Firm3_L5"/>
    <w:basedOn w:val="Firm3L4"/>
    <w:link w:val="Firm3L5Char"/>
    <w:rsid w:val="00813666"/>
    <w:pPr>
      <w:numPr>
        <w:ilvl w:val="4"/>
      </w:numPr>
      <w:outlineLvl w:val="4"/>
    </w:pPr>
  </w:style>
  <w:style w:type="character" w:customStyle="1" w:styleId="Firm3L5Char">
    <w:name w:val="Firm3_L5 Char"/>
    <w:link w:val="Firm3L5"/>
    <w:rsid w:val="00813666"/>
    <w:rPr>
      <w:rFonts w:eastAsia="SimSun"/>
      <w:sz w:val="22"/>
    </w:rPr>
  </w:style>
  <w:style w:type="paragraph" w:customStyle="1" w:styleId="Firm3L6">
    <w:name w:val="Firm3_L6"/>
    <w:basedOn w:val="Firm3L5"/>
    <w:link w:val="Firm3L6Char"/>
    <w:rsid w:val="00813666"/>
    <w:pPr>
      <w:numPr>
        <w:ilvl w:val="5"/>
      </w:numPr>
      <w:outlineLvl w:val="5"/>
    </w:pPr>
  </w:style>
  <w:style w:type="character" w:customStyle="1" w:styleId="Firm3L6Char">
    <w:name w:val="Firm3_L6 Char"/>
    <w:link w:val="Firm3L6"/>
    <w:rsid w:val="00813666"/>
    <w:rPr>
      <w:rFonts w:eastAsia="SimSun"/>
      <w:sz w:val="22"/>
    </w:rPr>
  </w:style>
  <w:style w:type="paragraph" w:customStyle="1" w:styleId="Firm3L7">
    <w:name w:val="Firm3_L7"/>
    <w:basedOn w:val="Firm3L6"/>
    <w:link w:val="Firm3L7Char"/>
    <w:rsid w:val="00813666"/>
    <w:pPr>
      <w:numPr>
        <w:ilvl w:val="6"/>
      </w:numPr>
      <w:outlineLvl w:val="6"/>
    </w:pPr>
  </w:style>
  <w:style w:type="character" w:customStyle="1" w:styleId="Firm3L7Char">
    <w:name w:val="Firm3_L7 Char"/>
    <w:link w:val="Firm3L7"/>
    <w:rsid w:val="00813666"/>
    <w:rPr>
      <w:rFonts w:eastAsia="SimSun"/>
      <w:sz w:val="22"/>
    </w:rPr>
  </w:style>
  <w:style w:type="paragraph" w:customStyle="1" w:styleId="Firm3L8">
    <w:name w:val="Firm3_L8"/>
    <w:basedOn w:val="Firm3L7"/>
    <w:link w:val="Firm3L8Char"/>
    <w:rsid w:val="00813666"/>
    <w:pPr>
      <w:numPr>
        <w:ilvl w:val="7"/>
      </w:numPr>
      <w:outlineLvl w:val="7"/>
    </w:pPr>
  </w:style>
  <w:style w:type="character" w:customStyle="1" w:styleId="Firm3L8Char">
    <w:name w:val="Firm3_L8 Char"/>
    <w:link w:val="Firm3L8"/>
    <w:rsid w:val="00813666"/>
    <w:rPr>
      <w:rFonts w:eastAsia="SimSun"/>
      <w:sz w:val="22"/>
    </w:rPr>
  </w:style>
  <w:style w:type="paragraph" w:customStyle="1" w:styleId="Firm3L9">
    <w:name w:val="Firm3_L9"/>
    <w:basedOn w:val="Firm3L8"/>
    <w:link w:val="Firm3L9Char"/>
    <w:rsid w:val="00813666"/>
    <w:pPr>
      <w:numPr>
        <w:ilvl w:val="8"/>
      </w:numPr>
      <w:outlineLvl w:val="8"/>
    </w:pPr>
  </w:style>
  <w:style w:type="character" w:customStyle="1" w:styleId="Firm3L9Char">
    <w:name w:val="Firm3_L9 Char"/>
    <w:link w:val="Firm3L9"/>
    <w:rsid w:val="00813666"/>
    <w:rPr>
      <w:rFonts w:eastAsia="SimSun"/>
      <w:sz w:val="22"/>
    </w:rPr>
  </w:style>
  <w:style w:type="paragraph" w:styleId="Corpotesto">
    <w:name w:val="Body Text"/>
    <w:basedOn w:val="Normale"/>
    <w:link w:val="CorpotestoCarattere"/>
    <w:uiPriority w:val="99"/>
    <w:unhideWhenUsed/>
    <w:rsid w:val="000E53A6"/>
    <w:pPr>
      <w:spacing w:after="120"/>
    </w:pPr>
  </w:style>
  <w:style w:type="character" w:customStyle="1" w:styleId="CorpotestoCarattere">
    <w:name w:val="Corpo testo Carattere"/>
    <w:basedOn w:val="Carpredefinitoparagrafo"/>
    <w:link w:val="Corpotesto"/>
    <w:uiPriority w:val="99"/>
    <w:rsid w:val="000E53A6"/>
    <w:rPr>
      <w:sz w:val="22"/>
      <w:szCs w:val="22"/>
    </w:rPr>
  </w:style>
  <w:style w:type="paragraph" w:customStyle="1" w:styleId="Lvl1Text-TimesNewRoman11ptLeft03After6pt">
    <w:name w:val=".Lvl 1 Text-Times New Roman 11 pt Left:  0.3&quot; After:  6 pt"/>
    <w:basedOn w:val="Normale"/>
    <w:link w:val="Lvl1Text-TimesNewRoman11ptLeft03After6ptCharChar"/>
    <w:rsid w:val="00786ACE"/>
    <w:pPr>
      <w:tabs>
        <w:tab w:val="left" w:pos="1080"/>
      </w:tabs>
      <w:spacing w:after="120" w:line="240" w:lineRule="auto"/>
      <w:ind w:left="432"/>
      <w:jc w:val="both"/>
    </w:pPr>
    <w:rPr>
      <w:rFonts w:ascii="Times New Roman" w:eastAsia="Arial Unicode MS" w:hAnsi="Times New Roman"/>
      <w:szCs w:val="20"/>
      <w:lang w:eastAsia="ja-JP"/>
    </w:rPr>
  </w:style>
  <w:style w:type="character" w:customStyle="1" w:styleId="Lvl1Text-TimesNewRoman11ptLeft03After6ptCharChar">
    <w:name w:val=".Lvl 1 Text-Times New Roman 11 pt Left:  0.3&quot; After:  6 pt Char Char"/>
    <w:link w:val="Lvl1Text-TimesNewRoman11ptLeft03After6pt"/>
    <w:rsid w:val="00786ACE"/>
    <w:rPr>
      <w:rFonts w:ascii="Times New Roman" w:eastAsia="Arial Unicode MS" w:hAnsi="Times New Roman"/>
      <w:sz w:val="22"/>
      <w:lang w:eastAsia="ja-JP"/>
    </w:rPr>
  </w:style>
  <w:style w:type="paragraph" w:customStyle="1" w:styleId="Lvl3Text-TimesNewRoman11ptLeft12After6pt">
    <w:name w:val=".Lvl 3 Text-Times New Roman 11 pt Left:  1.2&quot; After:  6 pt"/>
    <w:basedOn w:val="Normale"/>
    <w:link w:val="Lvl3Text-TimesNewRoman11ptLeft12After6ptCharChar"/>
    <w:rsid w:val="00786ACE"/>
    <w:pPr>
      <w:spacing w:after="60" w:line="240" w:lineRule="auto"/>
      <w:ind w:left="1728"/>
      <w:jc w:val="both"/>
    </w:pPr>
    <w:rPr>
      <w:rFonts w:ascii="Times New Roman" w:eastAsia="Arial Unicode MS" w:hAnsi="Times New Roman"/>
      <w:szCs w:val="20"/>
      <w:lang w:eastAsia="ja-JP"/>
    </w:rPr>
  </w:style>
  <w:style w:type="character" w:customStyle="1" w:styleId="Lvl3Text-TimesNewRoman11ptLeft12After6ptCharChar">
    <w:name w:val=".Lvl 3 Text-Times New Roman 11 pt Left:  1.2&quot; After:  6 pt Char Char"/>
    <w:link w:val="Lvl3Text-TimesNewRoman11ptLeft12After6pt"/>
    <w:rsid w:val="00786ACE"/>
    <w:rPr>
      <w:rFonts w:ascii="Times New Roman" w:eastAsia="Arial Unicode MS" w:hAnsi="Times New Roman"/>
      <w:sz w:val="22"/>
      <w:lang w:eastAsia="ja-JP"/>
    </w:rPr>
  </w:style>
  <w:style w:type="character" w:customStyle="1" w:styleId="TableHeadingsBold11pt">
    <w:name w:val="Table Headings Bold 11 pt"/>
    <w:rsid w:val="00786ACE"/>
    <w:rPr>
      <w:rFonts w:ascii="Times New Roman" w:hAnsi="Times New Roman"/>
      <w:b/>
      <w:bCs/>
    </w:rPr>
  </w:style>
  <w:style w:type="paragraph" w:customStyle="1" w:styleId="Lvl0Text11pt">
    <w:name w:val=".Lvl 0 Text 11 pt"/>
    <w:basedOn w:val="Normale"/>
    <w:link w:val="Lvl0Text11ptCharChar"/>
    <w:rsid w:val="00786ACE"/>
    <w:pPr>
      <w:spacing w:after="120" w:line="240" w:lineRule="auto"/>
      <w:jc w:val="both"/>
    </w:pPr>
    <w:rPr>
      <w:rFonts w:ascii="Times New Roman" w:eastAsia="Arial Unicode MS" w:hAnsi="Times New Roman"/>
      <w:szCs w:val="24"/>
      <w:lang w:eastAsia="ja-JP"/>
    </w:rPr>
  </w:style>
  <w:style w:type="character" w:customStyle="1" w:styleId="Lvl0Text11ptCharChar">
    <w:name w:val=".Lvl 0 Text 11 pt Char Char"/>
    <w:link w:val="Lvl0Text11pt"/>
    <w:rsid w:val="00786ACE"/>
    <w:rPr>
      <w:rFonts w:ascii="Times New Roman" w:eastAsia="Arial Unicode MS" w:hAnsi="Times New Roman"/>
      <w:sz w:val="22"/>
      <w:szCs w:val="24"/>
      <w:lang w:eastAsia="ja-JP"/>
    </w:rPr>
  </w:style>
  <w:style w:type="character" w:styleId="Numeropagina">
    <w:name w:val="page number"/>
    <w:basedOn w:val="Carpredefinitoparagrafo"/>
    <w:unhideWhenUsed/>
    <w:rsid w:val="00B92BF0"/>
  </w:style>
  <w:style w:type="table" w:styleId="Grigliatabella">
    <w:name w:val="Table Grid"/>
    <w:basedOn w:val="Tabellanormale"/>
    <w:uiPriority w:val="59"/>
    <w:rsid w:val="00506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ice1">
    <w:name w:val="index 1"/>
    <w:basedOn w:val="Normale"/>
    <w:next w:val="Normale"/>
    <w:autoRedefine/>
    <w:uiPriority w:val="99"/>
    <w:semiHidden/>
    <w:unhideWhenUsed/>
    <w:rsid w:val="00BA2D26"/>
    <w:pPr>
      <w:spacing w:after="0" w:line="240" w:lineRule="auto"/>
      <w:ind w:left="220" w:hanging="220"/>
    </w:pPr>
  </w:style>
  <w:style w:type="paragraph" w:styleId="Sommario2">
    <w:name w:val="toc 2"/>
    <w:basedOn w:val="Normale"/>
    <w:next w:val="Normale"/>
    <w:autoRedefine/>
    <w:uiPriority w:val="39"/>
    <w:unhideWhenUsed/>
    <w:rsid w:val="00696A9C"/>
    <w:pPr>
      <w:spacing w:after="100"/>
      <w:ind w:left="220"/>
    </w:pPr>
  </w:style>
  <w:style w:type="paragraph" w:styleId="Sommario3">
    <w:name w:val="toc 3"/>
    <w:basedOn w:val="Normale"/>
    <w:next w:val="Normale"/>
    <w:autoRedefine/>
    <w:uiPriority w:val="39"/>
    <w:unhideWhenUsed/>
    <w:rsid w:val="00696A9C"/>
    <w:pPr>
      <w:spacing w:after="100"/>
      <w:ind w:left="440"/>
    </w:pPr>
  </w:style>
  <w:style w:type="paragraph" w:styleId="Paragrafoelenco">
    <w:name w:val="List Paragraph"/>
    <w:basedOn w:val="Normale"/>
    <w:uiPriority w:val="34"/>
    <w:qFormat/>
    <w:rsid w:val="00FB2D26"/>
    <w:pPr>
      <w:spacing w:after="160" w:line="259" w:lineRule="auto"/>
      <w:contextualSpacing/>
    </w:pPr>
    <w:rPr>
      <w:rFonts w:asciiTheme="minorHAnsi" w:eastAsiaTheme="minorHAnsi" w:hAnsiTheme="minorHAnsi" w:cstheme="minorBidi"/>
      <w:lang w:val="it-IT"/>
    </w:rPr>
  </w:style>
  <w:style w:type="paragraph" w:customStyle="1" w:styleId="Default">
    <w:name w:val="Default"/>
    <w:rsid w:val="00FB2D26"/>
    <w:pPr>
      <w:autoSpaceDE w:val="0"/>
      <w:autoSpaceDN w:val="0"/>
      <w:adjustRightInd w:val="0"/>
    </w:pPr>
    <w:rPr>
      <w:rFonts w:ascii="Arial" w:eastAsiaTheme="minorHAnsi" w:hAnsi="Arial" w:cs="Arial"/>
      <w:color w:val="000000"/>
      <w:sz w:val="24"/>
      <w:szCs w:val="24"/>
      <w:lang w:val="it-IT"/>
    </w:rPr>
  </w:style>
  <w:style w:type="paragraph" w:customStyle="1" w:styleId="Testo1">
    <w:name w:val="Testo 1"/>
    <w:basedOn w:val="Normale"/>
    <w:link w:val="Testo1Carattere"/>
    <w:qFormat/>
    <w:rsid w:val="00293061"/>
    <w:pPr>
      <w:spacing w:after="0" w:line="240" w:lineRule="auto"/>
      <w:jc w:val="both"/>
    </w:pPr>
    <w:rPr>
      <w:rFonts w:asciiTheme="minorHAnsi" w:eastAsia="Times New Roman" w:hAnsiTheme="minorHAnsi"/>
      <w:szCs w:val="20"/>
      <w:lang w:val="x-none" w:eastAsia="x-none"/>
    </w:rPr>
  </w:style>
  <w:style w:type="character" w:customStyle="1" w:styleId="Testo1Carattere">
    <w:name w:val="Testo 1 Carattere"/>
    <w:link w:val="Testo1"/>
    <w:rsid w:val="00293061"/>
    <w:rPr>
      <w:rFonts w:asciiTheme="minorHAnsi" w:eastAsia="Times New Roman" w:hAnsiTheme="minorHAnsi"/>
      <w:sz w:val="22"/>
      <w:lang w:val="x-none" w:eastAsia="x-none"/>
    </w:rPr>
  </w:style>
  <w:style w:type="character" w:customStyle="1" w:styleId="Titolo2Carattere">
    <w:name w:val="Titolo 2 Carattere"/>
    <w:basedOn w:val="Carpredefinitoparagrafo"/>
    <w:link w:val="Titolo2"/>
    <w:uiPriority w:val="9"/>
    <w:rsid w:val="00BF2B92"/>
    <w:rPr>
      <w:rFonts w:asciiTheme="minorHAnsi" w:eastAsiaTheme="majorEastAsia" w:hAnsiTheme="minorHAnsi" w:cstheme="majorBidi"/>
      <w:b/>
      <w:color w:val="365F91" w:themeColor="accent1" w:themeShade="BF"/>
      <w:sz w:val="24"/>
      <w:szCs w:val="26"/>
      <w:lang w:val="it-IT"/>
    </w:rPr>
  </w:style>
  <w:style w:type="table" w:styleId="Grigliatabella8">
    <w:name w:val="Table Grid 8"/>
    <w:basedOn w:val="Tabellanormale"/>
    <w:rsid w:val="006350A4"/>
    <w:pPr>
      <w:spacing w:after="200" w:line="276" w:lineRule="auto"/>
      <w:jc w:val="both"/>
    </w:pPr>
    <w:rPr>
      <w:lang w:val="it-IT" w:eastAsia="it-IT"/>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itolo3Carattere">
    <w:name w:val="Titolo 3 Carattere"/>
    <w:basedOn w:val="Carpredefinitoparagrafo"/>
    <w:link w:val="Titolo3"/>
    <w:uiPriority w:val="9"/>
    <w:semiHidden/>
    <w:rsid w:val="00014E0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0142">
      <w:bodyDiv w:val="1"/>
      <w:marLeft w:val="0"/>
      <w:marRight w:val="0"/>
      <w:marTop w:val="0"/>
      <w:marBottom w:val="0"/>
      <w:divBdr>
        <w:top w:val="none" w:sz="0" w:space="0" w:color="auto"/>
        <w:left w:val="none" w:sz="0" w:space="0" w:color="auto"/>
        <w:bottom w:val="none" w:sz="0" w:space="0" w:color="auto"/>
        <w:right w:val="none" w:sz="0" w:space="0" w:color="auto"/>
      </w:divBdr>
    </w:div>
    <w:div w:id="411008777">
      <w:bodyDiv w:val="1"/>
      <w:marLeft w:val="0"/>
      <w:marRight w:val="0"/>
      <w:marTop w:val="0"/>
      <w:marBottom w:val="0"/>
      <w:divBdr>
        <w:top w:val="none" w:sz="0" w:space="0" w:color="auto"/>
        <w:left w:val="none" w:sz="0" w:space="0" w:color="auto"/>
        <w:bottom w:val="none" w:sz="0" w:space="0" w:color="auto"/>
        <w:right w:val="none" w:sz="0" w:space="0" w:color="auto"/>
      </w:divBdr>
    </w:div>
    <w:div w:id="469906716">
      <w:bodyDiv w:val="1"/>
      <w:marLeft w:val="0"/>
      <w:marRight w:val="0"/>
      <w:marTop w:val="0"/>
      <w:marBottom w:val="0"/>
      <w:divBdr>
        <w:top w:val="none" w:sz="0" w:space="0" w:color="auto"/>
        <w:left w:val="none" w:sz="0" w:space="0" w:color="auto"/>
        <w:bottom w:val="none" w:sz="0" w:space="0" w:color="auto"/>
        <w:right w:val="none" w:sz="0" w:space="0" w:color="auto"/>
      </w:divBdr>
    </w:div>
    <w:div w:id="566961909">
      <w:bodyDiv w:val="1"/>
      <w:marLeft w:val="0"/>
      <w:marRight w:val="0"/>
      <w:marTop w:val="0"/>
      <w:marBottom w:val="0"/>
      <w:divBdr>
        <w:top w:val="none" w:sz="0" w:space="0" w:color="auto"/>
        <w:left w:val="none" w:sz="0" w:space="0" w:color="auto"/>
        <w:bottom w:val="none" w:sz="0" w:space="0" w:color="auto"/>
        <w:right w:val="none" w:sz="0" w:space="0" w:color="auto"/>
      </w:divBdr>
      <w:divsChild>
        <w:div w:id="1333754835">
          <w:marLeft w:val="547"/>
          <w:marRight w:val="0"/>
          <w:marTop w:val="115"/>
          <w:marBottom w:val="0"/>
          <w:divBdr>
            <w:top w:val="none" w:sz="0" w:space="0" w:color="auto"/>
            <w:left w:val="none" w:sz="0" w:space="0" w:color="auto"/>
            <w:bottom w:val="none" w:sz="0" w:space="0" w:color="auto"/>
            <w:right w:val="none" w:sz="0" w:space="0" w:color="auto"/>
          </w:divBdr>
        </w:div>
        <w:div w:id="928346064">
          <w:marLeft w:val="547"/>
          <w:marRight w:val="0"/>
          <w:marTop w:val="115"/>
          <w:marBottom w:val="0"/>
          <w:divBdr>
            <w:top w:val="none" w:sz="0" w:space="0" w:color="auto"/>
            <w:left w:val="none" w:sz="0" w:space="0" w:color="auto"/>
            <w:bottom w:val="none" w:sz="0" w:space="0" w:color="auto"/>
            <w:right w:val="none" w:sz="0" w:space="0" w:color="auto"/>
          </w:divBdr>
        </w:div>
        <w:div w:id="1629238964">
          <w:marLeft w:val="547"/>
          <w:marRight w:val="0"/>
          <w:marTop w:val="115"/>
          <w:marBottom w:val="0"/>
          <w:divBdr>
            <w:top w:val="none" w:sz="0" w:space="0" w:color="auto"/>
            <w:left w:val="none" w:sz="0" w:space="0" w:color="auto"/>
            <w:bottom w:val="none" w:sz="0" w:space="0" w:color="auto"/>
            <w:right w:val="none" w:sz="0" w:space="0" w:color="auto"/>
          </w:divBdr>
        </w:div>
        <w:div w:id="1196045776">
          <w:marLeft w:val="1166"/>
          <w:marRight w:val="0"/>
          <w:marTop w:val="96"/>
          <w:marBottom w:val="0"/>
          <w:divBdr>
            <w:top w:val="none" w:sz="0" w:space="0" w:color="auto"/>
            <w:left w:val="none" w:sz="0" w:space="0" w:color="auto"/>
            <w:bottom w:val="none" w:sz="0" w:space="0" w:color="auto"/>
            <w:right w:val="none" w:sz="0" w:space="0" w:color="auto"/>
          </w:divBdr>
        </w:div>
        <w:div w:id="216404800">
          <w:marLeft w:val="547"/>
          <w:marRight w:val="0"/>
          <w:marTop w:val="115"/>
          <w:marBottom w:val="0"/>
          <w:divBdr>
            <w:top w:val="none" w:sz="0" w:space="0" w:color="auto"/>
            <w:left w:val="none" w:sz="0" w:space="0" w:color="auto"/>
            <w:bottom w:val="none" w:sz="0" w:space="0" w:color="auto"/>
            <w:right w:val="none" w:sz="0" w:space="0" w:color="auto"/>
          </w:divBdr>
        </w:div>
        <w:div w:id="1650861093">
          <w:marLeft w:val="547"/>
          <w:marRight w:val="0"/>
          <w:marTop w:val="115"/>
          <w:marBottom w:val="0"/>
          <w:divBdr>
            <w:top w:val="none" w:sz="0" w:space="0" w:color="auto"/>
            <w:left w:val="none" w:sz="0" w:space="0" w:color="auto"/>
            <w:bottom w:val="none" w:sz="0" w:space="0" w:color="auto"/>
            <w:right w:val="none" w:sz="0" w:space="0" w:color="auto"/>
          </w:divBdr>
        </w:div>
        <w:div w:id="1831290742">
          <w:marLeft w:val="547"/>
          <w:marRight w:val="0"/>
          <w:marTop w:val="115"/>
          <w:marBottom w:val="0"/>
          <w:divBdr>
            <w:top w:val="none" w:sz="0" w:space="0" w:color="auto"/>
            <w:left w:val="none" w:sz="0" w:space="0" w:color="auto"/>
            <w:bottom w:val="none" w:sz="0" w:space="0" w:color="auto"/>
            <w:right w:val="none" w:sz="0" w:space="0" w:color="auto"/>
          </w:divBdr>
        </w:div>
        <w:div w:id="87848140">
          <w:marLeft w:val="547"/>
          <w:marRight w:val="0"/>
          <w:marTop w:val="115"/>
          <w:marBottom w:val="0"/>
          <w:divBdr>
            <w:top w:val="none" w:sz="0" w:space="0" w:color="auto"/>
            <w:left w:val="none" w:sz="0" w:space="0" w:color="auto"/>
            <w:bottom w:val="none" w:sz="0" w:space="0" w:color="auto"/>
            <w:right w:val="none" w:sz="0" w:space="0" w:color="auto"/>
          </w:divBdr>
        </w:div>
        <w:div w:id="759449566">
          <w:marLeft w:val="547"/>
          <w:marRight w:val="0"/>
          <w:marTop w:val="115"/>
          <w:marBottom w:val="0"/>
          <w:divBdr>
            <w:top w:val="none" w:sz="0" w:space="0" w:color="auto"/>
            <w:left w:val="none" w:sz="0" w:space="0" w:color="auto"/>
            <w:bottom w:val="none" w:sz="0" w:space="0" w:color="auto"/>
            <w:right w:val="none" w:sz="0" w:space="0" w:color="auto"/>
          </w:divBdr>
        </w:div>
      </w:divsChild>
    </w:div>
    <w:div w:id="642926649">
      <w:bodyDiv w:val="1"/>
      <w:marLeft w:val="0"/>
      <w:marRight w:val="0"/>
      <w:marTop w:val="0"/>
      <w:marBottom w:val="0"/>
      <w:divBdr>
        <w:top w:val="none" w:sz="0" w:space="0" w:color="auto"/>
        <w:left w:val="none" w:sz="0" w:space="0" w:color="auto"/>
        <w:bottom w:val="none" w:sz="0" w:space="0" w:color="auto"/>
        <w:right w:val="none" w:sz="0" w:space="0" w:color="auto"/>
      </w:divBdr>
    </w:div>
    <w:div w:id="715853362">
      <w:bodyDiv w:val="1"/>
      <w:marLeft w:val="0"/>
      <w:marRight w:val="0"/>
      <w:marTop w:val="0"/>
      <w:marBottom w:val="0"/>
      <w:divBdr>
        <w:top w:val="none" w:sz="0" w:space="0" w:color="auto"/>
        <w:left w:val="none" w:sz="0" w:space="0" w:color="auto"/>
        <w:bottom w:val="none" w:sz="0" w:space="0" w:color="auto"/>
        <w:right w:val="none" w:sz="0" w:space="0" w:color="auto"/>
      </w:divBdr>
    </w:div>
    <w:div w:id="83298720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1013149638">
      <w:bodyDiv w:val="1"/>
      <w:marLeft w:val="0"/>
      <w:marRight w:val="0"/>
      <w:marTop w:val="0"/>
      <w:marBottom w:val="0"/>
      <w:divBdr>
        <w:top w:val="none" w:sz="0" w:space="0" w:color="auto"/>
        <w:left w:val="none" w:sz="0" w:space="0" w:color="auto"/>
        <w:bottom w:val="none" w:sz="0" w:space="0" w:color="auto"/>
        <w:right w:val="none" w:sz="0" w:space="0" w:color="auto"/>
      </w:divBdr>
    </w:div>
    <w:div w:id="1040937775">
      <w:bodyDiv w:val="1"/>
      <w:marLeft w:val="0"/>
      <w:marRight w:val="0"/>
      <w:marTop w:val="0"/>
      <w:marBottom w:val="0"/>
      <w:divBdr>
        <w:top w:val="none" w:sz="0" w:space="0" w:color="auto"/>
        <w:left w:val="none" w:sz="0" w:space="0" w:color="auto"/>
        <w:bottom w:val="none" w:sz="0" w:space="0" w:color="auto"/>
        <w:right w:val="none" w:sz="0" w:space="0" w:color="auto"/>
      </w:divBdr>
    </w:div>
    <w:div w:id="1052384335">
      <w:bodyDiv w:val="1"/>
      <w:marLeft w:val="0"/>
      <w:marRight w:val="0"/>
      <w:marTop w:val="0"/>
      <w:marBottom w:val="0"/>
      <w:divBdr>
        <w:top w:val="none" w:sz="0" w:space="0" w:color="auto"/>
        <w:left w:val="none" w:sz="0" w:space="0" w:color="auto"/>
        <w:bottom w:val="none" w:sz="0" w:space="0" w:color="auto"/>
        <w:right w:val="none" w:sz="0" w:space="0" w:color="auto"/>
      </w:divBdr>
    </w:div>
    <w:div w:id="1104498880">
      <w:bodyDiv w:val="1"/>
      <w:marLeft w:val="0"/>
      <w:marRight w:val="0"/>
      <w:marTop w:val="0"/>
      <w:marBottom w:val="0"/>
      <w:divBdr>
        <w:top w:val="none" w:sz="0" w:space="0" w:color="auto"/>
        <w:left w:val="none" w:sz="0" w:space="0" w:color="auto"/>
        <w:bottom w:val="none" w:sz="0" w:space="0" w:color="auto"/>
        <w:right w:val="none" w:sz="0" w:space="0" w:color="auto"/>
      </w:divBdr>
      <w:divsChild>
        <w:div w:id="1427113122">
          <w:marLeft w:val="0"/>
          <w:marRight w:val="0"/>
          <w:marTop w:val="0"/>
          <w:marBottom w:val="0"/>
          <w:divBdr>
            <w:top w:val="single" w:sz="36" w:space="4" w:color="102A5C"/>
            <w:left w:val="none" w:sz="0" w:space="0" w:color="auto"/>
            <w:bottom w:val="none" w:sz="0" w:space="0" w:color="auto"/>
            <w:right w:val="none" w:sz="0" w:space="0" w:color="auto"/>
          </w:divBdr>
          <w:divsChild>
            <w:div w:id="1730611967">
              <w:marLeft w:val="0"/>
              <w:marRight w:val="0"/>
              <w:marTop w:val="0"/>
              <w:marBottom w:val="300"/>
              <w:divBdr>
                <w:top w:val="none" w:sz="0" w:space="0" w:color="auto"/>
                <w:left w:val="none" w:sz="0" w:space="0" w:color="auto"/>
                <w:bottom w:val="none" w:sz="0" w:space="0" w:color="auto"/>
                <w:right w:val="none" w:sz="0" w:space="0" w:color="auto"/>
              </w:divBdr>
              <w:divsChild>
                <w:div w:id="229854937">
                  <w:marLeft w:val="0"/>
                  <w:marRight w:val="0"/>
                  <w:marTop w:val="100"/>
                  <w:marBottom w:val="100"/>
                  <w:divBdr>
                    <w:top w:val="none" w:sz="0" w:space="0" w:color="auto"/>
                    <w:left w:val="none" w:sz="0" w:space="0" w:color="auto"/>
                    <w:bottom w:val="none" w:sz="0" w:space="0" w:color="auto"/>
                    <w:right w:val="none" w:sz="0" w:space="0" w:color="auto"/>
                  </w:divBdr>
                  <w:divsChild>
                    <w:div w:id="1639609706">
                      <w:marLeft w:val="0"/>
                      <w:marRight w:val="0"/>
                      <w:marTop w:val="0"/>
                      <w:marBottom w:val="0"/>
                      <w:divBdr>
                        <w:top w:val="none" w:sz="0" w:space="0" w:color="auto"/>
                        <w:left w:val="none" w:sz="0" w:space="0" w:color="auto"/>
                        <w:bottom w:val="none" w:sz="0" w:space="0" w:color="auto"/>
                        <w:right w:val="none" w:sz="0" w:space="0" w:color="auto"/>
                      </w:divBdr>
                      <w:divsChild>
                        <w:div w:id="1935280795">
                          <w:marLeft w:val="0"/>
                          <w:marRight w:val="0"/>
                          <w:marTop w:val="0"/>
                          <w:marBottom w:val="0"/>
                          <w:divBdr>
                            <w:top w:val="none" w:sz="0" w:space="0" w:color="auto"/>
                            <w:left w:val="none" w:sz="0" w:space="0" w:color="auto"/>
                            <w:bottom w:val="none" w:sz="0" w:space="0" w:color="auto"/>
                            <w:right w:val="none" w:sz="0" w:space="0" w:color="auto"/>
                          </w:divBdr>
                          <w:divsChild>
                            <w:div w:id="1230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908202">
      <w:bodyDiv w:val="1"/>
      <w:marLeft w:val="0"/>
      <w:marRight w:val="0"/>
      <w:marTop w:val="0"/>
      <w:marBottom w:val="0"/>
      <w:divBdr>
        <w:top w:val="none" w:sz="0" w:space="0" w:color="auto"/>
        <w:left w:val="none" w:sz="0" w:space="0" w:color="auto"/>
        <w:bottom w:val="none" w:sz="0" w:space="0" w:color="auto"/>
        <w:right w:val="none" w:sz="0" w:space="0" w:color="auto"/>
      </w:divBdr>
    </w:div>
    <w:div w:id="1560945992">
      <w:bodyDiv w:val="1"/>
      <w:marLeft w:val="0"/>
      <w:marRight w:val="0"/>
      <w:marTop w:val="0"/>
      <w:marBottom w:val="0"/>
      <w:divBdr>
        <w:top w:val="none" w:sz="0" w:space="0" w:color="auto"/>
        <w:left w:val="none" w:sz="0" w:space="0" w:color="auto"/>
        <w:bottom w:val="none" w:sz="0" w:space="0" w:color="auto"/>
        <w:right w:val="none" w:sz="0" w:space="0" w:color="auto"/>
      </w:divBdr>
    </w:div>
    <w:div w:id="1635721719">
      <w:bodyDiv w:val="1"/>
      <w:marLeft w:val="0"/>
      <w:marRight w:val="0"/>
      <w:marTop w:val="0"/>
      <w:marBottom w:val="0"/>
      <w:divBdr>
        <w:top w:val="none" w:sz="0" w:space="0" w:color="auto"/>
        <w:left w:val="none" w:sz="0" w:space="0" w:color="auto"/>
        <w:bottom w:val="none" w:sz="0" w:space="0" w:color="auto"/>
        <w:right w:val="none" w:sz="0" w:space="0" w:color="auto"/>
      </w:divBdr>
    </w:div>
    <w:div w:id="1880122649">
      <w:bodyDiv w:val="1"/>
      <w:marLeft w:val="0"/>
      <w:marRight w:val="0"/>
      <w:marTop w:val="0"/>
      <w:marBottom w:val="0"/>
      <w:divBdr>
        <w:top w:val="none" w:sz="0" w:space="0" w:color="auto"/>
        <w:left w:val="none" w:sz="0" w:space="0" w:color="auto"/>
        <w:bottom w:val="none" w:sz="0" w:space="0" w:color="auto"/>
        <w:right w:val="none" w:sz="0" w:space="0" w:color="auto"/>
      </w:divBdr>
    </w:div>
    <w:div w:id="2049795665">
      <w:bodyDiv w:val="1"/>
      <w:marLeft w:val="0"/>
      <w:marRight w:val="0"/>
      <w:marTop w:val="0"/>
      <w:marBottom w:val="0"/>
      <w:divBdr>
        <w:top w:val="none" w:sz="0" w:space="0" w:color="auto"/>
        <w:left w:val="none" w:sz="0" w:space="0" w:color="auto"/>
        <w:bottom w:val="none" w:sz="0" w:space="0" w:color="auto"/>
        <w:right w:val="none" w:sz="0" w:space="0" w:color="auto"/>
      </w:divBdr>
    </w:div>
    <w:div w:id="207705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oogle.it/url?sa=i&amp;rct=j&amp;q=&amp;esrc=s&amp;source=images&amp;cd=&amp;cad=rja&amp;uact=8&amp;ved=0ahUKEwjt7fL_1ZzUAhVE0RQKHe3VD6wQjRwIBw&amp;url=http://www.korncirkler.dk/cccorner/universe2.html&amp;psig=AFQjCNFrBxAufcv343oNok3On9nbIY4-xw&amp;ust=1496407364508883" TargetMode="External"/><Relationship Id="rId4" Type="http://schemas.openxmlformats.org/officeDocument/2006/relationships/settings" Target="settings.xml"/><Relationship Id="rId9" Type="http://schemas.openxmlformats.org/officeDocument/2006/relationships/hyperlink" Target="http://www.iatfglobaloversight.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F1E64-56C2-44A0-A94B-FCBA648F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4545</Words>
  <Characters>25909</Characters>
  <Application>Microsoft Office Word</Application>
  <DocSecurity>0</DocSecurity>
  <Lines>215</Lines>
  <Paragraphs>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Danaher Motion</Company>
  <LinksUpToDate>false</LinksUpToDate>
  <CharactersWithSpaces>30394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Danaher Associate</dc:creator>
  <cp:lastModifiedBy>Rossi, Valentina</cp:lastModifiedBy>
  <cp:revision>5</cp:revision>
  <cp:lastPrinted>2024-08-22T14:00:00Z</cp:lastPrinted>
  <dcterms:created xsi:type="dcterms:W3CDTF">2024-10-07T15:54:00Z</dcterms:created>
  <dcterms:modified xsi:type="dcterms:W3CDTF">2024-10-09T11:00:00Z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ITA1018212</vt:lpwstr>
  </property>
  <property fmtid="{D5CDD505-2E9C-101B-9397-08002B2CF9AE}" pid="3" name="docVersion">
    <vt:lpwstr>4</vt:lpwstr>
  </property>
  <property fmtid="{D5CDD505-2E9C-101B-9397-08002B2CF9AE}" pid="4" name="docCliMat">
    <vt:lpwstr>PER-519487</vt:lpwstr>
  </property>
  <property fmtid="{D5CDD505-2E9C-101B-9397-08002B2CF9AE}" pid="5" name="docIncludeVersion">
    <vt:lpwstr>true</vt:lpwstr>
  </property>
  <property fmtid="{D5CDD505-2E9C-101B-9397-08002B2CF9AE}" pid="6" name="docIncludeCliMat">
    <vt:lpwstr>true</vt:lpwstr>
  </property>
  <property fmtid="{D5CDD505-2E9C-101B-9397-08002B2CF9AE}" pid="7" name="WS_TRACKING_ID">
    <vt:lpwstr>3dbd19b5-b20f-4cd4-b550-28c9f2c9e5b1</vt:lpwstr>
  </property>
</Properties>
</file>